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28EA" w14:textId="1EFBEF44" w:rsidR="00294E52" w:rsidRPr="00D33D6D" w:rsidRDefault="00302311" w:rsidP="009434A4">
      <w:pPr>
        <w:jc w:val="center"/>
        <w:outlineLvl w:val="0"/>
        <w:rPr>
          <w:b/>
        </w:rPr>
      </w:pPr>
      <w:r>
        <w:rPr>
          <w:b/>
        </w:rPr>
        <w:t xml:space="preserve">ARTWORK </w:t>
      </w:r>
      <w:r w:rsidR="00C04D0D">
        <w:rPr>
          <w:b/>
        </w:rPr>
        <w:t xml:space="preserve">COMMISSION </w:t>
      </w:r>
      <w:r w:rsidR="009434A4" w:rsidRPr="009434A4">
        <w:rPr>
          <w:b/>
        </w:rPr>
        <w:t>AGREEMENT</w:t>
      </w:r>
    </w:p>
    <w:p w14:paraId="0FEA67D6" w14:textId="77777777" w:rsidR="0017424A" w:rsidRPr="00D33D6D" w:rsidRDefault="009434A4" w:rsidP="00D33D6D">
      <w:pPr>
        <w:jc w:val="center"/>
        <w:outlineLvl w:val="0"/>
        <w:rPr>
          <w:b/>
        </w:rPr>
      </w:pPr>
      <w:r w:rsidRPr="00D33D6D">
        <w:rPr>
          <w:b/>
        </w:rPr>
        <w:t>BETWEEN THE ROMAN CATHOLIC ARCHBISHOP OF LOS ANGELES, A CORPORATION SOLE,</w:t>
      </w:r>
    </w:p>
    <w:p w14:paraId="2E9E3384" w14:textId="77777777" w:rsidR="00512DF6" w:rsidRPr="00D33D6D" w:rsidRDefault="009434A4" w:rsidP="00D33D6D">
      <w:pPr>
        <w:jc w:val="center"/>
        <w:outlineLvl w:val="0"/>
        <w:rPr>
          <w:b/>
        </w:rPr>
      </w:pPr>
      <w:r w:rsidRPr="00D33D6D">
        <w:rPr>
          <w:b/>
        </w:rPr>
        <w:t xml:space="preserve">AND </w:t>
      </w:r>
      <w:r w:rsidR="00E823AA">
        <w:rPr>
          <w:b/>
        </w:rPr>
        <w:t>ARTIST</w:t>
      </w:r>
    </w:p>
    <w:p w14:paraId="062B2054" w14:textId="77777777" w:rsidR="00512DF6" w:rsidRPr="00D33D6D" w:rsidRDefault="00512DF6" w:rsidP="00D33D6D">
      <w:pPr>
        <w:jc w:val="both"/>
      </w:pPr>
    </w:p>
    <w:p w14:paraId="3F83F408" w14:textId="381218ED" w:rsidR="00512DF6" w:rsidRPr="00D33D6D" w:rsidRDefault="00A823A6" w:rsidP="00D33D6D">
      <w:pPr>
        <w:ind w:firstLine="0"/>
        <w:jc w:val="both"/>
      </w:pPr>
      <w:r w:rsidRPr="00D33D6D">
        <w:t xml:space="preserve">The Parties to this </w:t>
      </w:r>
      <w:r w:rsidR="008F6E40">
        <w:t xml:space="preserve">Artwork </w:t>
      </w:r>
      <w:r w:rsidRPr="00D33D6D">
        <w:t>Commission Agreement (“Agreement”) are the Roman Catholic Archbishop of Los Angeles, a corporation sole (the “Archdiocese”), for itself a</w:t>
      </w:r>
      <w:r w:rsidR="00F654AE">
        <w:t xml:space="preserve">nd </w:t>
      </w:r>
      <w:r w:rsidR="00E823AA">
        <w:t xml:space="preserve">for </w:t>
      </w:r>
      <w:r w:rsidR="00F654AE">
        <w:t>the benefit of</w:t>
      </w:r>
      <w:r w:rsidR="009846CE">
        <w:t xml:space="preserve"> </w:t>
      </w:r>
      <w:r w:rsidR="00F31995">
        <w:t>___________</w:t>
      </w:r>
      <w:r w:rsidR="00DF2902">
        <w:t>__________</w:t>
      </w:r>
      <w:r w:rsidR="00F31995">
        <w:t>_________</w:t>
      </w:r>
      <w:r w:rsidRPr="00D33D6D">
        <w:t xml:space="preserve"> </w:t>
      </w:r>
      <w:r w:rsidR="00356685">
        <w:t xml:space="preserve"> (“Site”) </w:t>
      </w:r>
      <w:r w:rsidRPr="00D33D6D">
        <w:t>and</w:t>
      </w:r>
      <w:r w:rsidR="00BC687B">
        <w:t xml:space="preserve"> </w:t>
      </w:r>
      <w:r w:rsidR="00F31995">
        <w:t>_________________________</w:t>
      </w:r>
      <w:r w:rsidR="00EF2ACE" w:rsidRPr="00D33D6D">
        <w:t>, an individual</w:t>
      </w:r>
      <w:r w:rsidRPr="00D33D6D">
        <w:t xml:space="preserve"> (“</w:t>
      </w:r>
      <w:r w:rsidR="00BC687B">
        <w:t>Artist</w:t>
      </w:r>
      <w:r w:rsidRPr="00D33D6D">
        <w:t>”).</w:t>
      </w:r>
    </w:p>
    <w:p w14:paraId="4435B59E" w14:textId="77777777" w:rsidR="00617CF4" w:rsidRPr="00D33D6D" w:rsidRDefault="00617CF4" w:rsidP="00D33D6D">
      <w:pPr>
        <w:jc w:val="both"/>
      </w:pPr>
    </w:p>
    <w:p w14:paraId="5B8538A7" w14:textId="7F5DB509" w:rsidR="00617CF4" w:rsidRPr="00D33D6D" w:rsidRDefault="00617CF4" w:rsidP="00D33D6D">
      <w:pPr>
        <w:ind w:firstLine="0"/>
        <w:jc w:val="both"/>
        <w:outlineLvl w:val="0"/>
      </w:pPr>
      <w:r w:rsidRPr="00D33D6D">
        <w:t>This Agreement is entered</w:t>
      </w:r>
      <w:r w:rsidR="00972437" w:rsidRPr="00D33D6D">
        <w:t xml:space="preserve"> into as of </w:t>
      </w:r>
      <w:r w:rsidR="00F31995">
        <w:t>_________________</w:t>
      </w:r>
    </w:p>
    <w:p w14:paraId="20DB38BC" w14:textId="77777777" w:rsidR="00617CF4" w:rsidRPr="00D33D6D" w:rsidRDefault="00617CF4" w:rsidP="00D33D6D">
      <w:pPr>
        <w:jc w:val="both"/>
      </w:pPr>
    </w:p>
    <w:p w14:paraId="151C4483" w14:textId="7AE471B8" w:rsidR="00BC687B" w:rsidRDefault="00617CF4" w:rsidP="00D33D6D">
      <w:pPr>
        <w:ind w:firstLine="0"/>
        <w:jc w:val="both"/>
      </w:pPr>
      <w:r w:rsidRPr="00D33D6D">
        <w:t xml:space="preserve">Whereas, the Archdiocese wishes to engage </w:t>
      </w:r>
      <w:r w:rsidR="00BC687B">
        <w:t>Artist</w:t>
      </w:r>
      <w:r w:rsidRPr="00D33D6D">
        <w:t xml:space="preserve"> to</w:t>
      </w:r>
      <w:r w:rsidR="00356685">
        <w:t xml:space="preserve"> </w:t>
      </w:r>
      <w:r w:rsidR="00BC687B">
        <w:t xml:space="preserve">create </w:t>
      </w:r>
      <w:r w:rsidR="00DF2902">
        <w:t>___________________________________ .</w:t>
      </w:r>
    </w:p>
    <w:p w14:paraId="787D229D" w14:textId="77777777" w:rsidR="00BC687B" w:rsidRDefault="00BC687B" w:rsidP="00D33D6D">
      <w:pPr>
        <w:ind w:firstLine="0"/>
        <w:jc w:val="both"/>
      </w:pPr>
    </w:p>
    <w:p w14:paraId="73A5D6BF" w14:textId="77777777" w:rsidR="00617CF4" w:rsidRPr="00D33D6D" w:rsidRDefault="00617CF4" w:rsidP="00D33D6D">
      <w:pPr>
        <w:ind w:firstLine="0"/>
        <w:jc w:val="both"/>
      </w:pPr>
      <w:r w:rsidRPr="00D33D6D">
        <w:t>and</w:t>
      </w:r>
    </w:p>
    <w:p w14:paraId="3C2C4503" w14:textId="77777777" w:rsidR="00617CF4" w:rsidRPr="00D33D6D" w:rsidRDefault="00617CF4" w:rsidP="00D33D6D">
      <w:pPr>
        <w:jc w:val="both"/>
      </w:pPr>
    </w:p>
    <w:p w14:paraId="09606606" w14:textId="49FF2F26" w:rsidR="00E67B96" w:rsidRPr="00D33D6D" w:rsidRDefault="00617CF4" w:rsidP="00D33D6D">
      <w:pPr>
        <w:ind w:firstLine="0"/>
        <w:jc w:val="both"/>
      </w:pPr>
      <w:r w:rsidRPr="00D33D6D">
        <w:t xml:space="preserve">Whereas, </w:t>
      </w:r>
      <w:r w:rsidR="00BC687B">
        <w:t>Artist</w:t>
      </w:r>
      <w:r w:rsidRPr="00D33D6D">
        <w:t xml:space="preserve"> is a professional whose work and qualifications make</w:t>
      </w:r>
      <w:r w:rsidR="004B3F8D" w:rsidRPr="00D33D6D">
        <w:t xml:space="preserve"> </w:t>
      </w:r>
      <w:r w:rsidR="00AD7502">
        <w:t xml:space="preserve">Artist </w:t>
      </w:r>
      <w:r w:rsidR="004B3F8D" w:rsidRPr="00D33D6D">
        <w:t xml:space="preserve">uniquely qualified to create </w:t>
      </w:r>
      <w:r w:rsidRPr="00D33D6D">
        <w:t xml:space="preserve">the </w:t>
      </w:r>
      <w:r w:rsidR="00BF1186" w:rsidRPr="00D33D6D">
        <w:t xml:space="preserve">Artwork </w:t>
      </w:r>
      <w:r w:rsidR="00E67B96" w:rsidRPr="00D33D6D">
        <w:t>for the Site; and</w:t>
      </w:r>
    </w:p>
    <w:p w14:paraId="5236B72A" w14:textId="77777777" w:rsidR="00E67B96" w:rsidRPr="00D33D6D" w:rsidRDefault="00E67B96" w:rsidP="00D33D6D">
      <w:pPr>
        <w:jc w:val="both"/>
      </w:pPr>
    </w:p>
    <w:p w14:paraId="181DAEEF" w14:textId="77777777" w:rsidR="00E67B96" w:rsidRPr="00D33D6D" w:rsidRDefault="00E67B96" w:rsidP="00D33D6D">
      <w:pPr>
        <w:ind w:firstLine="0"/>
        <w:jc w:val="both"/>
        <w:outlineLvl w:val="0"/>
      </w:pPr>
      <w:r w:rsidRPr="00D33D6D">
        <w:t>Whereas,</w:t>
      </w:r>
      <w:r w:rsidR="00BF1186" w:rsidRPr="00D33D6D">
        <w:t xml:space="preserve"> </w:t>
      </w:r>
      <w:r w:rsidR="00BC687B">
        <w:t>Artist</w:t>
      </w:r>
      <w:r w:rsidR="00BF1186" w:rsidRPr="00D33D6D">
        <w:t xml:space="preserve"> desires to render such S</w:t>
      </w:r>
      <w:r w:rsidRPr="00D33D6D">
        <w:t>ervices to the Archdiocese;</w:t>
      </w:r>
    </w:p>
    <w:p w14:paraId="45CCD726" w14:textId="77777777" w:rsidR="00E67B96" w:rsidRPr="00D33D6D" w:rsidRDefault="00E67B96" w:rsidP="00D33D6D">
      <w:pPr>
        <w:jc w:val="both"/>
      </w:pPr>
    </w:p>
    <w:p w14:paraId="5E669BDA" w14:textId="77777777" w:rsidR="00617CF4" w:rsidRPr="00D33D6D" w:rsidRDefault="00E67B96" w:rsidP="00D33D6D">
      <w:pPr>
        <w:ind w:firstLine="0"/>
        <w:jc w:val="both"/>
      </w:pPr>
      <w:r w:rsidRPr="00D33D6D">
        <w:t xml:space="preserve">Therefore, the Parties agree as follows: </w:t>
      </w:r>
    </w:p>
    <w:p w14:paraId="2175EC3D" w14:textId="77777777" w:rsidR="00E67B96" w:rsidRPr="00D33D6D" w:rsidRDefault="00E67B96" w:rsidP="00D33D6D">
      <w:pPr>
        <w:jc w:val="both"/>
      </w:pPr>
    </w:p>
    <w:p w14:paraId="43F4A52B" w14:textId="77777777" w:rsidR="00BF1186" w:rsidRPr="00D33D6D" w:rsidRDefault="00E67B96" w:rsidP="00D33D6D">
      <w:pPr>
        <w:numPr>
          <w:ilvl w:val="0"/>
          <w:numId w:val="11"/>
        </w:numPr>
        <w:jc w:val="both"/>
      </w:pPr>
      <w:r w:rsidRPr="00D33D6D">
        <w:t>Definitions</w:t>
      </w:r>
    </w:p>
    <w:p w14:paraId="1B7147A1" w14:textId="77777777" w:rsidR="00BF1186" w:rsidRPr="00D33D6D" w:rsidRDefault="00BF1186" w:rsidP="00D33D6D">
      <w:pPr>
        <w:ind w:firstLine="0"/>
        <w:jc w:val="both"/>
      </w:pPr>
    </w:p>
    <w:p w14:paraId="63D59945" w14:textId="64204504" w:rsidR="00B94DD8" w:rsidRDefault="009550FA" w:rsidP="00D33D6D">
      <w:pPr>
        <w:numPr>
          <w:ilvl w:val="0"/>
          <w:numId w:val="14"/>
        </w:numPr>
        <w:ind w:left="1080"/>
        <w:jc w:val="both"/>
      </w:pPr>
      <w:r w:rsidRPr="00D33D6D">
        <w:rPr>
          <w:i/>
        </w:rPr>
        <w:t>Artwork</w:t>
      </w:r>
      <w:r w:rsidR="005E5412" w:rsidRPr="00D33D6D">
        <w:t xml:space="preserve"> </w:t>
      </w:r>
      <w:r w:rsidR="00892E46" w:rsidRPr="00D33D6D">
        <w:t xml:space="preserve">pertains </w:t>
      </w:r>
      <w:r w:rsidR="00356685">
        <w:t xml:space="preserve">to </w:t>
      </w:r>
      <w:r w:rsidR="008F6E40">
        <w:t>______________________</w:t>
      </w:r>
    </w:p>
    <w:p w14:paraId="1465C53C" w14:textId="77777777" w:rsidR="00B94DD8" w:rsidRPr="00D33D6D" w:rsidRDefault="00B94DD8" w:rsidP="00D33D6D">
      <w:pPr>
        <w:ind w:left="360"/>
        <w:jc w:val="both"/>
      </w:pPr>
    </w:p>
    <w:p w14:paraId="1F4C481F" w14:textId="6CFB49AC" w:rsidR="00356685" w:rsidRPr="00356685" w:rsidRDefault="00B94DD8" w:rsidP="00D33D6D">
      <w:pPr>
        <w:numPr>
          <w:ilvl w:val="0"/>
          <w:numId w:val="14"/>
        </w:numPr>
        <w:ind w:left="1080"/>
        <w:jc w:val="both"/>
        <w:rPr>
          <w:i/>
        </w:rPr>
      </w:pPr>
      <w:r>
        <w:rPr>
          <w:i/>
        </w:rPr>
        <w:t>D</w:t>
      </w:r>
      <w:r w:rsidR="00CD6E21" w:rsidRPr="00D33D6D">
        <w:rPr>
          <w:i/>
        </w:rPr>
        <w:t>esigns</w:t>
      </w:r>
      <w:r w:rsidR="00CD6E21" w:rsidRPr="00D33D6D">
        <w:t xml:space="preserve"> means </w:t>
      </w:r>
      <w:r w:rsidR="00F31995">
        <w:t>__________________________</w:t>
      </w:r>
    </w:p>
    <w:p w14:paraId="4C777F04" w14:textId="77777777" w:rsidR="00356685" w:rsidRPr="00356685" w:rsidRDefault="00356685" w:rsidP="00356685">
      <w:pPr>
        <w:ind w:left="1080" w:firstLine="0"/>
        <w:jc w:val="both"/>
        <w:rPr>
          <w:i/>
        </w:rPr>
      </w:pPr>
    </w:p>
    <w:p w14:paraId="1F50874F" w14:textId="39EBA940" w:rsidR="00B94DD8" w:rsidRDefault="00B94DD8" w:rsidP="00D33D6D">
      <w:pPr>
        <w:numPr>
          <w:ilvl w:val="0"/>
          <w:numId w:val="14"/>
        </w:numPr>
        <w:ind w:left="1080"/>
        <w:jc w:val="both"/>
        <w:rPr>
          <w:i/>
        </w:rPr>
      </w:pPr>
      <w:r>
        <w:rPr>
          <w:i/>
        </w:rPr>
        <w:t>F</w:t>
      </w:r>
      <w:r w:rsidR="007139D1" w:rsidRPr="00D33D6D">
        <w:rPr>
          <w:i/>
        </w:rPr>
        <w:t>inal Acceptance</w:t>
      </w:r>
      <w:r w:rsidR="007139D1" w:rsidRPr="00D33D6D">
        <w:t xml:space="preserve"> means written approva</w:t>
      </w:r>
      <w:r w:rsidR="002E56F6" w:rsidRPr="00D33D6D">
        <w:t>l from the Archdiocese within</w:t>
      </w:r>
      <w:r w:rsidR="008F6E40">
        <w:t xml:space="preserve"> _______________</w:t>
      </w:r>
      <w:r w:rsidR="002E56F6" w:rsidRPr="00D33D6D">
        <w:t xml:space="preserve"> </w:t>
      </w:r>
      <w:r w:rsidR="007139D1" w:rsidRPr="00D33D6D">
        <w:t xml:space="preserve">from </w:t>
      </w:r>
      <w:r w:rsidR="00AF4D04" w:rsidRPr="00D33D6D">
        <w:t>receipt of the Artwork.</w:t>
      </w:r>
    </w:p>
    <w:p w14:paraId="6F63A6C8" w14:textId="77777777" w:rsidR="00B94DD8" w:rsidRPr="00D33D6D" w:rsidRDefault="00B94DD8" w:rsidP="00D33D6D">
      <w:pPr>
        <w:ind w:left="360"/>
        <w:jc w:val="both"/>
      </w:pPr>
    </w:p>
    <w:p w14:paraId="5D0232A0" w14:textId="77777777" w:rsidR="00B94DD8" w:rsidRDefault="00B94DD8" w:rsidP="00D33D6D">
      <w:pPr>
        <w:numPr>
          <w:ilvl w:val="0"/>
          <w:numId w:val="14"/>
        </w:numPr>
        <w:ind w:left="1080"/>
        <w:jc w:val="both"/>
        <w:rPr>
          <w:i/>
        </w:rPr>
      </w:pPr>
      <w:r>
        <w:rPr>
          <w:i/>
        </w:rPr>
        <w:t>S</w:t>
      </w:r>
      <w:r w:rsidR="00F242D5">
        <w:rPr>
          <w:i/>
        </w:rPr>
        <w:t>e</w:t>
      </w:r>
      <w:r w:rsidR="00F242D5" w:rsidRPr="00D33D6D">
        <w:rPr>
          <w:i/>
        </w:rPr>
        <w:t>rvices</w:t>
      </w:r>
      <w:r w:rsidR="000A2FF5" w:rsidRPr="00D33D6D">
        <w:rPr>
          <w:i/>
        </w:rPr>
        <w:t xml:space="preserve"> </w:t>
      </w:r>
      <w:r w:rsidR="000A2FF5" w:rsidRPr="00D33D6D">
        <w:t>means the work to be performed as described in Section 2.</w:t>
      </w:r>
    </w:p>
    <w:p w14:paraId="385D1A96" w14:textId="77777777" w:rsidR="00B94DD8" w:rsidRPr="00D33D6D" w:rsidRDefault="00B94DD8" w:rsidP="00D33D6D">
      <w:pPr>
        <w:ind w:left="360"/>
        <w:jc w:val="both"/>
      </w:pPr>
    </w:p>
    <w:p w14:paraId="66D1CCFF" w14:textId="77777777" w:rsidR="006C27DE" w:rsidRPr="00D33D6D" w:rsidRDefault="006C27DE" w:rsidP="00D33D6D">
      <w:pPr>
        <w:numPr>
          <w:ilvl w:val="0"/>
          <w:numId w:val="14"/>
        </w:numPr>
        <w:ind w:left="1080"/>
        <w:jc w:val="both"/>
      </w:pPr>
      <w:r w:rsidRPr="00D33D6D">
        <w:rPr>
          <w:i/>
        </w:rPr>
        <w:t>Time Schedule</w:t>
      </w:r>
      <w:r w:rsidRPr="00D33D6D">
        <w:t xml:space="preserve"> means the schedule for completing a task or phase of work as shall be agreed upon between the Parties for the particular task or phase of work.</w:t>
      </w:r>
    </w:p>
    <w:p w14:paraId="19B2510B" w14:textId="77777777" w:rsidR="00B94DD8" w:rsidRPr="00D33D6D" w:rsidRDefault="00B94DD8" w:rsidP="00D33D6D">
      <w:pPr>
        <w:ind w:left="1440" w:firstLine="0"/>
        <w:jc w:val="both"/>
      </w:pPr>
    </w:p>
    <w:p w14:paraId="68DBD6E1" w14:textId="77777777" w:rsidR="00001F2B" w:rsidRDefault="00BF1186" w:rsidP="00D33D6D">
      <w:pPr>
        <w:numPr>
          <w:ilvl w:val="0"/>
          <w:numId w:val="11"/>
        </w:numPr>
        <w:jc w:val="both"/>
      </w:pPr>
      <w:r w:rsidRPr="00D33D6D">
        <w:t>Scope of Work</w:t>
      </w:r>
    </w:p>
    <w:p w14:paraId="54CF654E" w14:textId="77777777" w:rsidR="00001F2B" w:rsidRDefault="00001F2B" w:rsidP="00D33D6D">
      <w:pPr>
        <w:jc w:val="both"/>
      </w:pPr>
    </w:p>
    <w:p w14:paraId="336E4CEF" w14:textId="77777777" w:rsidR="00001F2B" w:rsidRDefault="002562B5" w:rsidP="003E3845">
      <w:pPr>
        <w:ind w:left="720" w:firstLine="0"/>
        <w:jc w:val="both"/>
      </w:pPr>
      <w:r w:rsidRPr="00D33D6D">
        <w:t xml:space="preserve">The </w:t>
      </w:r>
      <w:r w:rsidR="006C27DE" w:rsidRPr="00D33D6D">
        <w:t>Services shall be rendered</w:t>
      </w:r>
      <w:r w:rsidRPr="00D33D6D">
        <w:t xml:space="preserve"> in two phases, a design phase and </w:t>
      </w:r>
      <w:r w:rsidR="003E3845">
        <w:t>a</w:t>
      </w:r>
      <w:r w:rsidR="008A53C4">
        <w:t xml:space="preserve"> painting and</w:t>
      </w:r>
      <w:r w:rsidR="008760E9" w:rsidRPr="00D33D6D">
        <w:t xml:space="preserve"> installation </w:t>
      </w:r>
      <w:r w:rsidR="001568FC" w:rsidRPr="00D33D6D">
        <w:t>phase</w:t>
      </w:r>
      <w:r w:rsidR="0098135C" w:rsidRPr="00D33D6D">
        <w:t>.</w:t>
      </w:r>
    </w:p>
    <w:p w14:paraId="298A405F" w14:textId="77777777" w:rsidR="00B94DD8" w:rsidRDefault="00B94DD8" w:rsidP="00D33D6D">
      <w:pPr>
        <w:ind w:firstLine="720"/>
        <w:jc w:val="both"/>
      </w:pPr>
    </w:p>
    <w:p w14:paraId="37D4444B" w14:textId="77777777" w:rsidR="00B44AAC" w:rsidRDefault="00E64DB1" w:rsidP="00D33D6D">
      <w:pPr>
        <w:numPr>
          <w:ilvl w:val="0"/>
          <w:numId w:val="17"/>
        </w:numPr>
        <w:ind w:left="1080"/>
        <w:jc w:val="both"/>
      </w:pPr>
      <w:r w:rsidRPr="00D33D6D">
        <w:t xml:space="preserve">For </w:t>
      </w:r>
      <w:r w:rsidR="002562B5" w:rsidRPr="00D33D6D">
        <w:t>Phase One</w:t>
      </w:r>
      <w:r w:rsidR="008760E9" w:rsidRPr="00D33D6D">
        <w:t xml:space="preserve"> </w:t>
      </w:r>
      <w:r w:rsidRPr="00D33D6D">
        <w:t xml:space="preserve">to be deemed completed, </w:t>
      </w:r>
      <w:r w:rsidR="00BC687B">
        <w:t>Artist</w:t>
      </w:r>
      <w:r w:rsidR="009434A4" w:rsidRPr="00D33D6D">
        <w:t xml:space="preserve"> shall complete Designs as defined in Section 1 above. </w:t>
      </w:r>
    </w:p>
    <w:p w14:paraId="654CCB88" w14:textId="77777777" w:rsidR="00B44AAC" w:rsidRDefault="00B44AAC" w:rsidP="00D33D6D">
      <w:pPr>
        <w:ind w:left="1080" w:firstLine="0"/>
        <w:jc w:val="both"/>
      </w:pPr>
    </w:p>
    <w:p w14:paraId="4E291BE3" w14:textId="77777777" w:rsidR="00B44AAC" w:rsidRDefault="001842FA" w:rsidP="00D33D6D">
      <w:pPr>
        <w:numPr>
          <w:ilvl w:val="0"/>
          <w:numId w:val="17"/>
        </w:numPr>
        <w:ind w:left="1080"/>
        <w:jc w:val="both"/>
        <w:rPr>
          <w:b/>
        </w:rPr>
      </w:pPr>
      <w:r w:rsidRPr="00D33D6D">
        <w:t>The subject matter of the Design</w:t>
      </w:r>
      <w:r w:rsidR="00001F2B">
        <w:t>s</w:t>
      </w:r>
      <w:r w:rsidRPr="00D33D6D">
        <w:t xml:space="preserve"> will be determined by discussions between the Archdiocese and </w:t>
      </w:r>
      <w:r w:rsidR="00BC687B">
        <w:t>Artist</w:t>
      </w:r>
      <w:r w:rsidRPr="00D33D6D">
        <w:t xml:space="preserve">. At the discretion of the Archdiocese, underwriter-donors may be invited to </w:t>
      </w:r>
      <w:r w:rsidR="008D66D0" w:rsidRPr="00D33D6D">
        <w:t xml:space="preserve">view </w:t>
      </w:r>
      <w:r w:rsidRPr="00D33D6D">
        <w:t>the process of design development</w:t>
      </w:r>
      <w:r w:rsidR="008D66D0" w:rsidRPr="00D33D6D">
        <w:t xml:space="preserve">, but </w:t>
      </w:r>
      <w:r w:rsidR="00B23F69" w:rsidRPr="00D33D6D">
        <w:t>final approval</w:t>
      </w:r>
      <w:r w:rsidR="008D66D0" w:rsidRPr="00D33D6D">
        <w:t xml:space="preserve"> of </w:t>
      </w:r>
      <w:r w:rsidR="00B23F69" w:rsidRPr="00D33D6D">
        <w:t>the Designs</w:t>
      </w:r>
      <w:r w:rsidR="008D66D0" w:rsidRPr="00D33D6D">
        <w:t xml:space="preserve"> shall remain with the Archdiocese.</w:t>
      </w:r>
    </w:p>
    <w:p w14:paraId="1A1FBA7E" w14:textId="77777777" w:rsidR="00B44AAC" w:rsidRPr="00D33D6D" w:rsidRDefault="00B44AAC" w:rsidP="00D33D6D">
      <w:pPr>
        <w:ind w:left="360"/>
        <w:jc w:val="both"/>
        <w:rPr>
          <w:b/>
        </w:rPr>
      </w:pPr>
    </w:p>
    <w:p w14:paraId="4E42443F" w14:textId="28EBA90A" w:rsidR="00356685" w:rsidRPr="00356685" w:rsidRDefault="0098135C" w:rsidP="00D33D6D">
      <w:pPr>
        <w:numPr>
          <w:ilvl w:val="0"/>
          <w:numId w:val="17"/>
        </w:numPr>
        <w:ind w:left="1080"/>
        <w:jc w:val="both"/>
        <w:rPr>
          <w:b/>
        </w:rPr>
      </w:pPr>
      <w:r w:rsidRPr="00D33D6D">
        <w:lastRenderedPageBreak/>
        <w:t>In P</w:t>
      </w:r>
      <w:r w:rsidR="00B23F69" w:rsidRPr="00D33D6D">
        <w:t xml:space="preserve">hase Two, </w:t>
      </w:r>
      <w:r w:rsidR="00BC687B">
        <w:t>Artist</w:t>
      </w:r>
      <w:r w:rsidR="00B23F69" w:rsidRPr="00D33D6D">
        <w:t xml:space="preserve"> will </w:t>
      </w:r>
      <w:r w:rsidR="009D6625" w:rsidRPr="00D33D6D">
        <w:t xml:space="preserve">complete the </w:t>
      </w:r>
      <w:r w:rsidR="00B94DD8">
        <w:t>Artwork and</w:t>
      </w:r>
      <w:r w:rsidR="009D6625" w:rsidRPr="00D33D6D">
        <w:t xml:space="preserve"> will </w:t>
      </w:r>
      <w:r w:rsidR="00B94DD8">
        <w:t xml:space="preserve">participate in the </w:t>
      </w:r>
      <w:r w:rsidR="005E55A8" w:rsidRPr="00D33D6D">
        <w:t>install</w:t>
      </w:r>
      <w:r w:rsidR="00B94DD8">
        <w:t>ation</w:t>
      </w:r>
      <w:r w:rsidR="009D6625" w:rsidRPr="00D33D6D">
        <w:t xml:space="preserve"> of </w:t>
      </w:r>
      <w:r w:rsidR="005E55A8" w:rsidRPr="00D33D6D">
        <w:t xml:space="preserve">the </w:t>
      </w:r>
      <w:r w:rsidR="009D6625" w:rsidRPr="00D33D6D">
        <w:t xml:space="preserve">completed </w:t>
      </w:r>
      <w:r w:rsidR="005E55A8" w:rsidRPr="00D33D6D">
        <w:t>Artwork. Work in Phase Two may commence prior to the completion of all the Designs in Phase One.</w:t>
      </w:r>
      <w:r w:rsidR="00350DD6" w:rsidRPr="00D33D6D">
        <w:t xml:space="preserve"> </w:t>
      </w:r>
    </w:p>
    <w:p w14:paraId="5F4101DF" w14:textId="77777777" w:rsidR="00356685" w:rsidRPr="00356685" w:rsidRDefault="00356685" w:rsidP="00356685">
      <w:pPr>
        <w:ind w:left="1080" w:firstLine="0"/>
        <w:jc w:val="both"/>
        <w:rPr>
          <w:b/>
        </w:rPr>
      </w:pPr>
    </w:p>
    <w:p w14:paraId="5BF1B1CF" w14:textId="77777777" w:rsidR="006A4E35" w:rsidRPr="00356685" w:rsidRDefault="006A4E35" w:rsidP="00D33D6D">
      <w:pPr>
        <w:numPr>
          <w:ilvl w:val="0"/>
          <w:numId w:val="17"/>
        </w:numPr>
        <w:ind w:left="1080"/>
        <w:jc w:val="both"/>
        <w:rPr>
          <w:b/>
        </w:rPr>
      </w:pPr>
      <w:r w:rsidRPr="00D33D6D">
        <w:t xml:space="preserve">The craftsmanship and materials shall be of the finest quality available in keeping with </w:t>
      </w:r>
      <w:r w:rsidR="00BC687B">
        <w:t>Artist</w:t>
      </w:r>
      <w:r w:rsidRPr="00D33D6D">
        <w:t>’s policy and reputation.</w:t>
      </w:r>
      <w:r w:rsidR="007600F7" w:rsidRPr="00D33D6D">
        <w:t xml:space="preserve">  If necessary, </w:t>
      </w:r>
      <w:r w:rsidR="00BC687B">
        <w:t>Artist</w:t>
      </w:r>
      <w:r w:rsidR="007600F7" w:rsidRPr="00D33D6D">
        <w:t xml:space="preserve"> shall meet applicable standards for public safety</w:t>
      </w:r>
      <w:r w:rsidRPr="00D33D6D">
        <w:t xml:space="preserve"> </w:t>
      </w:r>
      <w:r w:rsidR="007600F7" w:rsidRPr="00D33D6D">
        <w:t>in construction and/or installation of the Artwork.</w:t>
      </w:r>
    </w:p>
    <w:p w14:paraId="623F3E52" w14:textId="77777777" w:rsidR="002B5E6E" w:rsidRPr="00D33D6D" w:rsidRDefault="002B5E6E" w:rsidP="00D33D6D">
      <w:pPr>
        <w:pStyle w:val="ListParagraph"/>
        <w:jc w:val="both"/>
      </w:pPr>
    </w:p>
    <w:p w14:paraId="2F46ADC0" w14:textId="77777777" w:rsidR="002562B5" w:rsidRPr="00D33D6D" w:rsidRDefault="00152FF9" w:rsidP="00D33D6D">
      <w:pPr>
        <w:numPr>
          <w:ilvl w:val="0"/>
          <w:numId w:val="11"/>
        </w:numPr>
        <w:jc w:val="both"/>
      </w:pPr>
      <w:r w:rsidRPr="00D33D6D">
        <w:t>Approval</w:t>
      </w:r>
      <w:r w:rsidR="006C27DE" w:rsidRPr="00D33D6D">
        <w:t xml:space="preserve"> and Modifications</w:t>
      </w:r>
      <w:r w:rsidR="0017424A" w:rsidRPr="00D33D6D">
        <w:t xml:space="preserve"> </w:t>
      </w:r>
    </w:p>
    <w:p w14:paraId="4584700C" w14:textId="77777777" w:rsidR="00152FF9" w:rsidRPr="00D33D6D" w:rsidRDefault="00152FF9" w:rsidP="00D33D6D">
      <w:pPr>
        <w:ind w:left="720" w:firstLine="0"/>
        <w:jc w:val="both"/>
      </w:pPr>
    </w:p>
    <w:p w14:paraId="04CB5946" w14:textId="6A52AF29" w:rsidR="00B94DD8" w:rsidRPr="00D33D6D" w:rsidRDefault="00152FF9" w:rsidP="00D33D6D">
      <w:pPr>
        <w:ind w:left="720" w:firstLine="0"/>
        <w:jc w:val="both"/>
      </w:pPr>
      <w:r w:rsidRPr="00D33D6D">
        <w:t xml:space="preserve">The Archdiocese shall, in its sole and subjective discretion, approve, </w:t>
      </w:r>
      <w:r w:rsidR="00F531A9" w:rsidRPr="00D33D6D">
        <w:t>disapprove,</w:t>
      </w:r>
      <w:r w:rsidRPr="00D33D6D">
        <w:t xml:space="preserve"> or request modifications to</w:t>
      </w:r>
      <w:r w:rsidR="00210FBF" w:rsidRPr="00D33D6D">
        <w:t xml:space="preserve"> the </w:t>
      </w:r>
      <w:r w:rsidR="00CD6E21" w:rsidRPr="00D33D6D">
        <w:t>Designs</w:t>
      </w:r>
      <w:r w:rsidR="00210FBF" w:rsidRPr="00D33D6D">
        <w:t>.</w:t>
      </w:r>
      <w:r w:rsidR="003E3845">
        <w:t xml:space="preserve">  All modification requests and change orders shall be made and approved in writing.</w:t>
      </w:r>
      <w:r w:rsidR="00210FBF" w:rsidRPr="00D33D6D">
        <w:t xml:space="preserve">  During Phase One</w:t>
      </w:r>
      <w:r w:rsidRPr="00D33D6D">
        <w:t>, the Archdiocese can request modifications</w:t>
      </w:r>
      <w:r w:rsidR="006C27DE" w:rsidRPr="00D33D6D">
        <w:t xml:space="preserve"> to </w:t>
      </w:r>
      <w:r w:rsidR="007600F7" w:rsidRPr="00D33D6D">
        <w:t>designs</w:t>
      </w:r>
      <w:r w:rsidR="006C27DE" w:rsidRPr="00D33D6D">
        <w:t xml:space="preserve"> without additional charge prior to </w:t>
      </w:r>
      <w:r w:rsidR="00BC687B">
        <w:t>Artist</w:t>
      </w:r>
      <w:r w:rsidR="00CD6E21" w:rsidRPr="00D33D6D">
        <w:t>’s</w:t>
      </w:r>
      <w:r w:rsidR="007600F7" w:rsidRPr="00D33D6D">
        <w:t xml:space="preserve"> commencement of work on the Artwork</w:t>
      </w:r>
      <w:r w:rsidR="006C27DE" w:rsidRPr="00D33D6D">
        <w:t xml:space="preserve">.  </w:t>
      </w:r>
    </w:p>
    <w:p w14:paraId="082C8EE7" w14:textId="77777777" w:rsidR="00CD6E21" w:rsidRPr="00D33D6D" w:rsidRDefault="00CD6E21" w:rsidP="00D33D6D">
      <w:pPr>
        <w:ind w:firstLine="0"/>
        <w:jc w:val="both"/>
        <w:rPr>
          <w:strike/>
        </w:rPr>
      </w:pPr>
    </w:p>
    <w:p w14:paraId="3072D76F" w14:textId="1D5A07BC" w:rsidR="00152FF9" w:rsidRPr="00D33D6D" w:rsidRDefault="00416F60" w:rsidP="00D33D6D">
      <w:pPr>
        <w:ind w:left="720" w:firstLine="0"/>
        <w:jc w:val="both"/>
      </w:pPr>
      <w:r w:rsidRPr="00D33D6D">
        <w:t>During Phase Two, t</w:t>
      </w:r>
      <w:r w:rsidR="00CD6E21" w:rsidRPr="00D33D6D">
        <w:t xml:space="preserve">he Archdiocese shall, in its sole and subjective discretion, approve, </w:t>
      </w:r>
      <w:r w:rsidR="00F531A9" w:rsidRPr="00D33D6D">
        <w:t>disapprove,</w:t>
      </w:r>
      <w:r w:rsidR="00CD6E21" w:rsidRPr="00D33D6D">
        <w:t xml:space="preserve"> or reque</w:t>
      </w:r>
      <w:r w:rsidRPr="00D33D6D">
        <w:t xml:space="preserve">st modifications to </w:t>
      </w:r>
      <w:r w:rsidR="008F6E40">
        <w:t xml:space="preserve">the </w:t>
      </w:r>
      <w:r w:rsidRPr="00D33D6D">
        <w:t xml:space="preserve">Artwork. </w:t>
      </w:r>
      <w:r w:rsidR="006C27DE" w:rsidRPr="00D33D6D">
        <w:t xml:space="preserve"> At all times the Parties shall cooperate in good faith, within the applicable Time Schedule</w:t>
      </w:r>
      <w:r w:rsidR="008760E9" w:rsidRPr="00D33D6D">
        <w:t xml:space="preserve">, to reach approval or disapproval.  </w:t>
      </w:r>
      <w:r w:rsidR="00BC687B">
        <w:t>Artist</w:t>
      </w:r>
      <w:r w:rsidR="008760E9" w:rsidRPr="00D33D6D">
        <w:t xml:space="preserve"> shall consult with Archdiocese’s representatives as necessary to review, refine and approve the process of arriving </w:t>
      </w:r>
      <w:r w:rsidRPr="00D33D6D">
        <w:t xml:space="preserve">at </w:t>
      </w:r>
      <w:r w:rsidR="008F6E40">
        <w:t xml:space="preserve">the </w:t>
      </w:r>
      <w:r w:rsidR="00210FBF" w:rsidRPr="00D33D6D">
        <w:t xml:space="preserve">Artwork </w:t>
      </w:r>
      <w:r w:rsidR="008760E9" w:rsidRPr="00D33D6D">
        <w:t xml:space="preserve">that is acceptable to the Archdiocese.  Representatives of the Archdiocese shall inspect the progress of the work at intervals </w:t>
      </w:r>
      <w:r w:rsidRPr="00D33D6D">
        <w:t>t</w:t>
      </w:r>
      <w:r w:rsidR="008760E9" w:rsidRPr="00D33D6D">
        <w:t xml:space="preserve">o assure that the workmanship and materials </w:t>
      </w:r>
      <w:r w:rsidRPr="00D33D6D">
        <w:t>conform to</w:t>
      </w:r>
      <w:r w:rsidR="008760E9" w:rsidRPr="00D33D6D">
        <w:t xml:space="preserve"> this Agreement.</w:t>
      </w:r>
    </w:p>
    <w:p w14:paraId="40BF9AE9" w14:textId="77777777" w:rsidR="0016761C" w:rsidRPr="00D33D6D" w:rsidRDefault="0016761C" w:rsidP="00D33D6D">
      <w:pPr>
        <w:ind w:left="720" w:firstLine="0"/>
        <w:jc w:val="both"/>
      </w:pPr>
    </w:p>
    <w:p w14:paraId="11A6B177" w14:textId="275F6430" w:rsidR="0016761C" w:rsidRPr="00D33D6D" w:rsidRDefault="0016761C" w:rsidP="00D33D6D">
      <w:pPr>
        <w:ind w:left="720" w:firstLine="0"/>
        <w:jc w:val="both"/>
      </w:pPr>
      <w:r w:rsidRPr="00D33D6D">
        <w:t>Change orders req</w:t>
      </w:r>
      <w:r w:rsidR="006B7D39" w:rsidRPr="00D33D6D">
        <w:t>uested</w:t>
      </w:r>
      <w:r w:rsidRPr="00D33D6D">
        <w:t xml:space="preserve"> during Phase Two</w:t>
      </w:r>
      <w:r w:rsidR="006B7D39" w:rsidRPr="00D33D6D">
        <w:t xml:space="preserve"> that pertain to modifications in craftsmanship and materials will be reviewed by </w:t>
      </w:r>
      <w:r w:rsidR="00BC687B">
        <w:t>Artist</w:t>
      </w:r>
      <w:r w:rsidR="006B7D39" w:rsidRPr="00D33D6D">
        <w:t xml:space="preserve"> and </w:t>
      </w:r>
      <w:r w:rsidR="00B94DD8">
        <w:t xml:space="preserve">if minor and reasonable will be made without charge. </w:t>
      </w:r>
      <w:r w:rsidR="008F6E40">
        <w:t xml:space="preserve"> </w:t>
      </w:r>
      <w:r w:rsidR="00B94DD8">
        <w:t xml:space="preserve">All other changes </w:t>
      </w:r>
      <w:r w:rsidR="006B7D39" w:rsidRPr="00D33D6D">
        <w:t>are subject to additional charges</w:t>
      </w:r>
      <w:r w:rsidR="001A00DD" w:rsidRPr="00D33D6D">
        <w:t>, as set forth in Addendum 1</w:t>
      </w:r>
      <w:r w:rsidR="006B7D39" w:rsidRPr="00D33D6D">
        <w:t>.</w:t>
      </w:r>
    </w:p>
    <w:p w14:paraId="42F2ED62" w14:textId="77777777" w:rsidR="008760E9" w:rsidRPr="00D33D6D" w:rsidRDefault="008760E9" w:rsidP="00D33D6D">
      <w:pPr>
        <w:ind w:left="720" w:firstLine="0"/>
        <w:jc w:val="both"/>
      </w:pPr>
    </w:p>
    <w:p w14:paraId="7C89A98E" w14:textId="77777777" w:rsidR="00707DB2" w:rsidRPr="00D33D6D" w:rsidRDefault="00164D9D" w:rsidP="00D33D6D">
      <w:pPr>
        <w:keepNext/>
        <w:numPr>
          <w:ilvl w:val="0"/>
          <w:numId w:val="11"/>
        </w:numPr>
        <w:jc w:val="both"/>
      </w:pPr>
      <w:r w:rsidRPr="00D33D6D">
        <w:t>Time Schedule</w:t>
      </w:r>
    </w:p>
    <w:p w14:paraId="483AAE70" w14:textId="77777777" w:rsidR="00707DB2" w:rsidRPr="00D33D6D" w:rsidRDefault="00707DB2" w:rsidP="00D33D6D">
      <w:pPr>
        <w:keepNext/>
        <w:ind w:left="720" w:firstLine="0"/>
        <w:jc w:val="both"/>
      </w:pPr>
    </w:p>
    <w:p w14:paraId="0E42D04A" w14:textId="427A651D" w:rsidR="00210FBF" w:rsidRPr="00D33D6D" w:rsidRDefault="008760E9" w:rsidP="00D33D6D">
      <w:pPr>
        <w:keepNext/>
        <w:ind w:left="720" w:firstLine="0"/>
        <w:jc w:val="both"/>
      </w:pPr>
      <w:r w:rsidRPr="00D33D6D">
        <w:t>The time schedule for completion of Phase One</w:t>
      </w:r>
      <w:r w:rsidR="00223051" w:rsidRPr="00D33D6D">
        <w:t xml:space="preserve"> shall be </w:t>
      </w:r>
      <w:r w:rsidR="00B44AAC">
        <w:t>no later than</w:t>
      </w:r>
      <w:r w:rsidR="008F6E40">
        <w:t xml:space="preserve"> ____________________</w:t>
      </w:r>
      <w:r w:rsidR="00B44AAC">
        <w:t xml:space="preserve"> </w:t>
      </w:r>
      <w:r w:rsidR="003C1571" w:rsidRPr="00D33D6D">
        <w:t xml:space="preserve">after signing </w:t>
      </w:r>
      <w:r w:rsidR="00B2609F" w:rsidRPr="00D33D6D">
        <w:t>t</w:t>
      </w:r>
      <w:r w:rsidR="00210FBF" w:rsidRPr="00D33D6D">
        <w:t xml:space="preserve">his Agreement. </w:t>
      </w:r>
      <w:r w:rsidR="00416F60" w:rsidRPr="00D33D6D">
        <w:t xml:space="preserve"> The time schedule for completion of </w:t>
      </w:r>
      <w:r w:rsidR="007600F7" w:rsidRPr="00D33D6D">
        <w:t>the Artwork</w:t>
      </w:r>
      <w:r w:rsidR="00AA6901" w:rsidRPr="00D33D6D">
        <w:t xml:space="preserve"> in </w:t>
      </w:r>
      <w:r w:rsidR="00416F60" w:rsidRPr="00D33D6D">
        <w:t xml:space="preserve">Phase Two shall be </w:t>
      </w:r>
      <w:r w:rsidR="00B44AAC">
        <w:t>no later than</w:t>
      </w:r>
      <w:r w:rsidR="00356685">
        <w:t xml:space="preserve"> </w:t>
      </w:r>
      <w:r w:rsidR="00F31995">
        <w:t>__________________________</w:t>
      </w:r>
      <w:r w:rsidR="00B44AAC">
        <w:t>.</w:t>
      </w:r>
      <w:r w:rsidR="003D389D" w:rsidRPr="00D33D6D">
        <w:t xml:space="preserve"> </w:t>
      </w:r>
    </w:p>
    <w:p w14:paraId="343D52F1" w14:textId="77777777" w:rsidR="00210FBF" w:rsidRPr="00D33D6D" w:rsidRDefault="00210FBF" w:rsidP="00D33D6D">
      <w:pPr>
        <w:keepNext/>
        <w:ind w:left="720" w:firstLine="0"/>
        <w:jc w:val="both"/>
      </w:pPr>
    </w:p>
    <w:p w14:paraId="2FA3B9E6" w14:textId="77777777" w:rsidR="00707DB2" w:rsidRPr="00D33D6D" w:rsidRDefault="00164D9D" w:rsidP="00D33D6D">
      <w:pPr>
        <w:numPr>
          <w:ilvl w:val="0"/>
          <w:numId w:val="11"/>
        </w:numPr>
        <w:jc w:val="both"/>
      </w:pPr>
      <w:r w:rsidRPr="00D33D6D">
        <w:t>Payment</w:t>
      </w:r>
      <w:r w:rsidR="00210FBF" w:rsidRPr="00D33D6D">
        <w:t xml:space="preserve">  </w:t>
      </w:r>
    </w:p>
    <w:p w14:paraId="371F77EF" w14:textId="77777777" w:rsidR="00707DB2" w:rsidRPr="00D33D6D" w:rsidRDefault="00707DB2" w:rsidP="00D33D6D">
      <w:pPr>
        <w:ind w:left="720" w:firstLine="0"/>
        <w:jc w:val="both"/>
      </w:pPr>
    </w:p>
    <w:p w14:paraId="4D48DB53" w14:textId="77777777" w:rsidR="00210FBF" w:rsidRPr="00D33D6D" w:rsidRDefault="006E6D8C" w:rsidP="00D33D6D">
      <w:pPr>
        <w:ind w:left="720" w:firstLine="0"/>
        <w:jc w:val="both"/>
      </w:pPr>
      <w:r w:rsidRPr="00D33D6D">
        <w:t xml:space="preserve">Payment for Phase One and Two </w:t>
      </w:r>
      <w:r w:rsidR="00331083" w:rsidRPr="00D33D6D">
        <w:t xml:space="preserve">shall be </w:t>
      </w:r>
      <w:r w:rsidR="00F654AE">
        <w:t xml:space="preserve">as </w:t>
      </w:r>
      <w:r w:rsidR="00331083" w:rsidRPr="00D33D6D">
        <w:t>set forth in Addendum 1</w:t>
      </w:r>
      <w:r w:rsidRPr="00D33D6D">
        <w:t xml:space="preserve">.  </w:t>
      </w:r>
      <w:r w:rsidR="00210FBF" w:rsidRPr="00D33D6D">
        <w:t xml:space="preserve">All </w:t>
      </w:r>
      <w:r w:rsidR="00020E7C" w:rsidRPr="00D33D6D">
        <w:t>sales taxes are included in the amounts paid</w:t>
      </w:r>
      <w:r w:rsidR="00210FBF" w:rsidRPr="00D33D6D">
        <w:t>.</w:t>
      </w:r>
    </w:p>
    <w:p w14:paraId="7F12CE46" w14:textId="77777777" w:rsidR="00210FBF" w:rsidRPr="00D33D6D" w:rsidRDefault="00210FBF" w:rsidP="00D33D6D">
      <w:pPr>
        <w:pStyle w:val="ListParagraph"/>
        <w:jc w:val="both"/>
      </w:pPr>
    </w:p>
    <w:p w14:paraId="0F804C71" w14:textId="77777777" w:rsidR="009B4EC9" w:rsidRDefault="00164D9D" w:rsidP="00D33D6D">
      <w:pPr>
        <w:keepNext/>
        <w:numPr>
          <w:ilvl w:val="0"/>
          <w:numId w:val="11"/>
        </w:numPr>
        <w:jc w:val="both"/>
      </w:pPr>
      <w:r w:rsidRPr="00D33D6D">
        <w:t>Rights of the Parties</w:t>
      </w:r>
      <w:r w:rsidR="00210FBF" w:rsidRPr="00D33D6D">
        <w:t xml:space="preserve">  </w:t>
      </w:r>
    </w:p>
    <w:p w14:paraId="48014C03" w14:textId="77777777" w:rsidR="009B4EC9" w:rsidRDefault="009B4EC9" w:rsidP="00D33D6D">
      <w:pPr>
        <w:keepNext/>
        <w:ind w:firstLine="0"/>
        <w:jc w:val="both"/>
      </w:pPr>
    </w:p>
    <w:p w14:paraId="74CDFB6F" w14:textId="1EC3AFBB" w:rsidR="00356685" w:rsidRPr="00356685" w:rsidRDefault="00210FBF" w:rsidP="00356685">
      <w:pPr>
        <w:keepNext/>
        <w:numPr>
          <w:ilvl w:val="1"/>
          <w:numId w:val="11"/>
        </w:numPr>
        <w:jc w:val="both"/>
      </w:pPr>
      <w:r w:rsidRPr="00D33D6D">
        <w:t xml:space="preserve">The Archdiocese shall own title to the </w:t>
      </w:r>
      <w:r w:rsidR="00AC2B70" w:rsidRPr="00D33D6D">
        <w:t>Artwork</w:t>
      </w:r>
      <w:r w:rsidR="00EF2F78" w:rsidRPr="00D33D6D">
        <w:t xml:space="preserve"> upon final Acceptance after delivery </w:t>
      </w:r>
      <w:r w:rsidR="00B44AAC">
        <w:t>of</w:t>
      </w:r>
      <w:r w:rsidR="009B4EC9">
        <w:t xml:space="preserve"> </w:t>
      </w:r>
      <w:r w:rsidR="00EF2F78" w:rsidRPr="00D33D6D">
        <w:t>the Artwork</w:t>
      </w:r>
      <w:r w:rsidRPr="00D33D6D">
        <w:t>.</w:t>
      </w:r>
      <w:r w:rsidR="00AC2B70" w:rsidRPr="00D33D6D">
        <w:t xml:space="preserve"> </w:t>
      </w:r>
      <w:r w:rsidR="008F6E40">
        <w:t xml:space="preserve"> </w:t>
      </w:r>
      <w:r w:rsidR="00AC2B70" w:rsidRPr="00D33D6D">
        <w:t>Although the Artwork is created expressly for the Site, nothing shall prevent the Archdiocese, in its sole discretion, from moving the Artwork to another location, or removing it from view or transferring ownership to a third party.</w:t>
      </w:r>
      <w:r w:rsidRPr="00D33D6D">
        <w:t xml:space="preserve">  </w:t>
      </w:r>
      <w:r w:rsidR="00FF37D7" w:rsidRPr="00D33D6D">
        <w:t xml:space="preserve">The Archdiocese agrees that it will not intentionally alter, modify, </w:t>
      </w:r>
      <w:r w:rsidR="00F531A9" w:rsidRPr="00D33D6D">
        <w:t>change,</w:t>
      </w:r>
      <w:r w:rsidR="00FF37D7" w:rsidRPr="00D33D6D">
        <w:t xml:space="preserve"> or destroy the Artwork</w:t>
      </w:r>
      <w:r w:rsidR="00356685">
        <w:t xml:space="preserve"> </w:t>
      </w:r>
      <w:r w:rsidR="00356685" w:rsidRPr="00356685">
        <w:t xml:space="preserve">without first notifying </w:t>
      </w:r>
      <w:r w:rsidR="00BC687B">
        <w:t>Artist</w:t>
      </w:r>
      <w:r w:rsidR="00356685" w:rsidRPr="00356685">
        <w:t xml:space="preserve"> and enabling </w:t>
      </w:r>
      <w:r w:rsidR="00BC687B">
        <w:t>Artist</w:t>
      </w:r>
      <w:r w:rsidR="00356685" w:rsidRPr="00356685">
        <w:t xml:space="preserve"> to disclaim authorship of the </w:t>
      </w:r>
      <w:r w:rsidR="00356685" w:rsidRPr="00356685">
        <w:lastRenderedPageBreak/>
        <w:t>Artwork in addition to any remedies s</w:t>
      </w:r>
      <w:r w:rsidR="007B42B0">
        <w:t>/</w:t>
      </w:r>
      <w:r w:rsidR="00356685" w:rsidRPr="00356685">
        <w:t xml:space="preserve">he may have in law or equity under this Agreement.  </w:t>
      </w:r>
    </w:p>
    <w:p w14:paraId="1D33C431" w14:textId="77777777" w:rsidR="00B44AAC" w:rsidRDefault="00B44AAC" w:rsidP="00D33D6D">
      <w:pPr>
        <w:keepNext/>
        <w:ind w:left="1530" w:firstLine="0"/>
        <w:jc w:val="both"/>
      </w:pPr>
    </w:p>
    <w:p w14:paraId="65FA50CF" w14:textId="10EFA3D6" w:rsidR="00CD6E21" w:rsidRPr="00D33D6D" w:rsidRDefault="00B44AAC" w:rsidP="00D33D6D">
      <w:pPr>
        <w:keepNext/>
        <w:numPr>
          <w:ilvl w:val="1"/>
          <w:numId w:val="11"/>
        </w:numPr>
        <w:jc w:val="both"/>
      </w:pPr>
      <w:r>
        <w:t>Re</w:t>
      </w:r>
      <w:r w:rsidR="005D11E3" w:rsidRPr="00D33D6D">
        <w:t xml:space="preserve">ferences to the Designs or </w:t>
      </w:r>
      <w:r w:rsidR="008F6E40">
        <w:t xml:space="preserve">the </w:t>
      </w:r>
      <w:r w:rsidR="005D11E3" w:rsidRPr="00D33D6D">
        <w:t xml:space="preserve">Artwork shall contain a credit to </w:t>
      </w:r>
      <w:r w:rsidR="00BC687B">
        <w:t>Artist</w:t>
      </w:r>
      <w:r w:rsidR="005D11E3" w:rsidRPr="00D33D6D">
        <w:t xml:space="preserve"> and a copyright notice in substantially the following form:  “© </w:t>
      </w:r>
      <w:r w:rsidR="00BC687B">
        <w:t>Artist</w:t>
      </w:r>
      <w:r w:rsidR="005D11E3" w:rsidRPr="00D33D6D">
        <w:t xml:space="preserve">, date of creation.”  In any public showing or </w:t>
      </w:r>
      <w:r w:rsidR="002D3961" w:rsidRPr="00D33D6D">
        <w:t xml:space="preserve">portfolio or </w:t>
      </w:r>
      <w:r w:rsidR="005D11E3" w:rsidRPr="00D33D6D">
        <w:t xml:space="preserve">resume use of the </w:t>
      </w:r>
      <w:r w:rsidR="002D3961" w:rsidRPr="00D33D6D">
        <w:t xml:space="preserve">Designs or </w:t>
      </w:r>
      <w:r w:rsidR="005A4E04">
        <w:t xml:space="preserve">the </w:t>
      </w:r>
      <w:r w:rsidR="005D11E3" w:rsidRPr="00D33D6D">
        <w:t xml:space="preserve">Artwork, </w:t>
      </w:r>
      <w:r w:rsidR="00BC687B">
        <w:t>Artist</w:t>
      </w:r>
      <w:r w:rsidR="005D11E3" w:rsidRPr="00D33D6D">
        <w:t xml:space="preserve"> shall give acknowledgment to the Archdiocese in substantially the following form:  “An original </w:t>
      </w:r>
      <w:r w:rsidR="002D3961" w:rsidRPr="00D33D6D">
        <w:t>creation</w:t>
      </w:r>
      <w:r w:rsidR="005D11E3" w:rsidRPr="00D33D6D">
        <w:t xml:space="preserve"> </w:t>
      </w:r>
      <w:r w:rsidR="002D3961" w:rsidRPr="00D33D6D">
        <w:t xml:space="preserve">[for the Designs: </w:t>
      </w:r>
      <w:r w:rsidR="005D11E3" w:rsidRPr="00D33D6D">
        <w:t>commissioned by</w:t>
      </w:r>
      <w:r w:rsidR="002D3961" w:rsidRPr="00D33D6D">
        <w:t>]</w:t>
      </w:r>
      <w:r w:rsidR="003C1571" w:rsidRPr="00D33D6D">
        <w:t xml:space="preserve"> </w:t>
      </w:r>
      <w:r w:rsidR="002D3961" w:rsidRPr="00D33D6D">
        <w:t>[for the Artwork:  owned and commissioned by]</w:t>
      </w:r>
      <w:r w:rsidR="005D11E3" w:rsidRPr="00D33D6D">
        <w:t xml:space="preserve"> The Roman Catholic Archbishop of Los Angeles, a corporation sole, </w:t>
      </w:r>
      <w:r w:rsidR="002D3961" w:rsidRPr="00D33D6D">
        <w:t>for itself a</w:t>
      </w:r>
      <w:r w:rsidR="00507341">
        <w:t>nd for the benefit of</w:t>
      </w:r>
      <w:r w:rsidR="00356685">
        <w:t xml:space="preserve"> </w:t>
      </w:r>
      <w:r w:rsidR="00F31995">
        <w:t>_____________________________</w:t>
      </w:r>
      <w:r w:rsidR="00DF2902">
        <w:t>[name of Site]</w:t>
      </w:r>
      <w:r w:rsidR="002D3961" w:rsidRPr="00D33D6D">
        <w:t>.”</w:t>
      </w:r>
      <w:r w:rsidR="00CD0753" w:rsidRPr="00D33D6D">
        <w:t xml:space="preserve"> </w:t>
      </w:r>
      <w:r w:rsidR="005A4E04">
        <w:t xml:space="preserve"> </w:t>
      </w:r>
      <w:r w:rsidR="000C004E" w:rsidRPr="00D33D6D">
        <w:t xml:space="preserve">However, in magazines, periodicals, or as captions where space may be limited, in addition to crediting </w:t>
      </w:r>
      <w:r w:rsidR="00BC687B">
        <w:t>Artist</w:t>
      </w:r>
      <w:r w:rsidR="000C004E" w:rsidRPr="00D33D6D">
        <w:t>, the acknowledgment shortened to “Owned by</w:t>
      </w:r>
      <w:r w:rsidR="00356685">
        <w:t xml:space="preserve"> </w:t>
      </w:r>
      <w:r w:rsidR="00F31995">
        <w:t>_______________________</w:t>
      </w:r>
      <w:r w:rsidR="000C004E" w:rsidRPr="00D33D6D">
        <w:t>” will suffice.</w:t>
      </w:r>
    </w:p>
    <w:p w14:paraId="4EFAFA34" w14:textId="77777777" w:rsidR="0017424A" w:rsidRPr="00D33D6D" w:rsidRDefault="0017424A" w:rsidP="00D33D6D">
      <w:pPr>
        <w:ind w:firstLine="0"/>
        <w:jc w:val="both"/>
      </w:pPr>
    </w:p>
    <w:p w14:paraId="0D5D710A" w14:textId="546D05B2" w:rsidR="00210FBF" w:rsidRPr="00D33D6D" w:rsidRDefault="00BC687B" w:rsidP="00D33D6D">
      <w:pPr>
        <w:numPr>
          <w:ilvl w:val="1"/>
          <w:numId w:val="11"/>
        </w:numPr>
        <w:jc w:val="both"/>
      </w:pPr>
      <w:r>
        <w:t>Artist</w:t>
      </w:r>
      <w:r w:rsidR="00CD6E21" w:rsidRPr="00D33D6D">
        <w:t xml:space="preserve"> shall grant </w:t>
      </w:r>
      <w:r w:rsidR="00496926" w:rsidRPr="00D33D6D">
        <w:t xml:space="preserve">the </w:t>
      </w:r>
      <w:r w:rsidR="00CD6E21" w:rsidRPr="00D33D6D">
        <w:t xml:space="preserve">Archdiocese </w:t>
      </w:r>
      <w:r w:rsidR="00496926" w:rsidRPr="00D33D6D">
        <w:t xml:space="preserve">and </w:t>
      </w:r>
      <w:r w:rsidR="00F31995">
        <w:t>__________________________</w:t>
      </w:r>
      <w:r w:rsidR="00CD6E21" w:rsidRPr="00D33D6D">
        <w:t>a</w:t>
      </w:r>
      <w:r w:rsidR="005D11E3" w:rsidRPr="00D33D6D">
        <w:t>n irrevocable</w:t>
      </w:r>
      <w:r w:rsidR="00CD6E21" w:rsidRPr="00D33D6D">
        <w:t xml:space="preserve"> </w:t>
      </w:r>
      <w:r w:rsidR="00416F60" w:rsidRPr="00D33D6D">
        <w:t xml:space="preserve">perpetual </w:t>
      </w:r>
      <w:r w:rsidR="00CD6E21" w:rsidRPr="00D33D6D">
        <w:t xml:space="preserve">license </w:t>
      </w:r>
      <w:r w:rsidR="00164D9D" w:rsidRPr="00D33D6D">
        <w:t xml:space="preserve">without fee </w:t>
      </w:r>
      <w:r w:rsidR="00CD6E21" w:rsidRPr="00D33D6D">
        <w:t xml:space="preserve">to reproduce the </w:t>
      </w:r>
      <w:r w:rsidR="00416F60" w:rsidRPr="00D33D6D">
        <w:t>D</w:t>
      </w:r>
      <w:r w:rsidR="00CD6E21" w:rsidRPr="00D33D6D">
        <w:t xml:space="preserve">esigns </w:t>
      </w:r>
      <w:r w:rsidR="00416F60" w:rsidRPr="00D33D6D">
        <w:t>and</w:t>
      </w:r>
      <w:r w:rsidR="005A4E04">
        <w:t xml:space="preserve"> the</w:t>
      </w:r>
      <w:r w:rsidR="00416F60" w:rsidRPr="00D33D6D">
        <w:t xml:space="preserve"> Artwork </w:t>
      </w:r>
      <w:r w:rsidR="00CD6E21" w:rsidRPr="00D33D6D">
        <w:t>for non-commercial purposes, including charitable fundraising for the Archdiocese and</w:t>
      </w:r>
      <w:r w:rsidR="005A4E04">
        <w:t xml:space="preserve"> the Site</w:t>
      </w:r>
      <w:r w:rsidR="00CD6E21" w:rsidRPr="00D33D6D">
        <w:t>.</w:t>
      </w:r>
      <w:r w:rsidR="005D11E3" w:rsidRPr="00D33D6D">
        <w:t xml:space="preserve"> </w:t>
      </w:r>
      <w:r w:rsidR="00CD6E21" w:rsidRPr="00D33D6D">
        <w:t xml:space="preserve"> In the event that the Archdiocese </w:t>
      </w:r>
      <w:r w:rsidR="00496926" w:rsidRPr="00D33D6D">
        <w:t xml:space="preserve">or </w:t>
      </w:r>
      <w:r w:rsidR="005A4E04">
        <w:t>the Site</w:t>
      </w:r>
      <w:r w:rsidR="00F31995">
        <w:t xml:space="preserve"> </w:t>
      </w:r>
      <w:r w:rsidR="00CD6E21" w:rsidRPr="00D33D6D">
        <w:t xml:space="preserve">wishes to enter into an agreement to reproduce the </w:t>
      </w:r>
      <w:r w:rsidR="00416F60" w:rsidRPr="00D33D6D">
        <w:t>D</w:t>
      </w:r>
      <w:r w:rsidR="00CD6E21" w:rsidRPr="00D33D6D">
        <w:t xml:space="preserve">esigns </w:t>
      </w:r>
      <w:r w:rsidR="00416F60" w:rsidRPr="00D33D6D">
        <w:t xml:space="preserve">and </w:t>
      </w:r>
      <w:r w:rsidR="005A4E04">
        <w:t xml:space="preserve">the </w:t>
      </w:r>
      <w:r w:rsidR="00416F60" w:rsidRPr="00D33D6D">
        <w:t xml:space="preserve">Artwork for commercial purposes, the Archdiocese shall consult with </w:t>
      </w:r>
      <w:r>
        <w:t>Artist</w:t>
      </w:r>
      <w:r w:rsidR="00416F60" w:rsidRPr="00D33D6D">
        <w:t xml:space="preserve"> as to the terms and conditions of the commercial agreement, including but not limited to, payment of licensing fees or royalties to </w:t>
      </w:r>
      <w:r>
        <w:t>Artist</w:t>
      </w:r>
      <w:r w:rsidR="00416F60" w:rsidRPr="00D33D6D">
        <w:t xml:space="preserve">.  The Archdiocese </w:t>
      </w:r>
      <w:r w:rsidR="00496926" w:rsidRPr="00D33D6D">
        <w:t xml:space="preserve">and </w:t>
      </w:r>
      <w:r w:rsidR="005A4E04">
        <w:t xml:space="preserve">the Site </w:t>
      </w:r>
      <w:r w:rsidR="00416F60" w:rsidRPr="00D33D6D">
        <w:t>agree that any reproduction</w:t>
      </w:r>
      <w:r w:rsidR="00496926" w:rsidRPr="00D33D6D">
        <w:t xml:space="preserve"> of the Designs or Artwork will, to the extent possible, accurately reflect the nature and quality of the original(s) and that the reproductive media used </w:t>
      </w:r>
      <w:r w:rsidR="0017424A" w:rsidRPr="00D33D6D">
        <w:t xml:space="preserve">will </w:t>
      </w:r>
      <w:r w:rsidR="00496926" w:rsidRPr="00D33D6D">
        <w:t xml:space="preserve">conform to standards of taste commonly accepted by </w:t>
      </w:r>
      <w:r w:rsidR="00AA6901" w:rsidRPr="00D33D6D">
        <w:t>cultural institutions</w:t>
      </w:r>
      <w:r w:rsidR="00EA0395" w:rsidRPr="00D33D6D">
        <w:t xml:space="preserve"> </w:t>
      </w:r>
      <w:r w:rsidR="007C2A5E" w:rsidRPr="00D33D6D">
        <w:t xml:space="preserve">or art museums </w:t>
      </w:r>
      <w:r w:rsidR="00EA0395" w:rsidRPr="00D33D6D">
        <w:t>in the United States</w:t>
      </w:r>
      <w:r w:rsidR="00496926" w:rsidRPr="00D33D6D">
        <w:t>.</w:t>
      </w:r>
      <w:r w:rsidR="005D11E3" w:rsidRPr="00D33D6D">
        <w:t xml:space="preserve">  </w:t>
      </w:r>
    </w:p>
    <w:p w14:paraId="54C63F6F" w14:textId="77777777" w:rsidR="0058185F" w:rsidRPr="00D33D6D" w:rsidRDefault="0058185F" w:rsidP="00D33D6D">
      <w:pPr>
        <w:ind w:left="1440" w:firstLine="0"/>
        <w:jc w:val="both"/>
      </w:pPr>
    </w:p>
    <w:p w14:paraId="547C6502" w14:textId="77777777" w:rsidR="00496926" w:rsidRPr="00D33D6D" w:rsidRDefault="00164D9D" w:rsidP="00D33D6D">
      <w:pPr>
        <w:numPr>
          <w:ilvl w:val="1"/>
          <w:numId w:val="11"/>
        </w:numPr>
        <w:jc w:val="both"/>
      </w:pPr>
      <w:r w:rsidRPr="00D33D6D">
        <w:t xml:space="preserve">Except as specifically provided in this Agreement, </w:t>
      </w:r>
      <w:r w:rsidR="00BC687B">
        <w:t>Artist</w:t>
      </w:r>
      <w:r w:rsidR="0058185F" w:rsidRPr="00D33D6D">
        <w:t xml:space="preserve"> retains the rights afforded </w:t>
      </w:r>
      <w:r w:rsidR="00BC687B">
        <w:t>Artist</w:t>
      </w:r>
      <w:r w:rsidR="0058185F" w:rsidRPr="00D33D6D">
        <w:t>s under California’s Art Preservation Act (California Civil Code §</w:t>
      </w:r>
      <w:r w:rsidR="00AA6901" w:rsidRPr="00D33D6D">
        <w:t xml:space="preserve"> </w:t>
      </w:r>
      <w:r w:rsidR="0058185F" w:rsidRPr="00D33D6D">
        <w:t xml:space="preserve">987 and the Visual </w:t>
      </w:r>
      <w:r w:rsidR="00BC687B">
        <w:t>Artist</w:t>
      </w:r>
      <w:r w:rsidR="0058185F" w:rsidRPr="00D33D6D">
        <w:t>s’ Rights Act (17 U.S.C. § 106A).</w:t>
      </w:r>
    </w:p>
    <w:p w14:paraId="433BD5D8" w14:textId="77777777" w:rsidR="0069284B" w:rsidRPr="00D33D6D" w:rsidRDefault="0069284B" w:rsidP="00D33D6D">
      <w:pPr>
        <w:pStyle w:val="ListParagraph"/>
        <w:ind w:left="0" w:firstLine="0"/>
        <w:jc w:val="both"/>
      </w:pPr>
    </w:p>
    <w:p w14:paraId="69878A52" w14:textId="592F400C" w:rsidR="00BE3781" w:rsidRPr="00D33D6D" w:rsidRDefault="00BC687B" w:rsidP="00D33D6D">
      <w:pPr>
        <w:numPr>
          <w:ilvl w:val="1"/>
          <w:numId w:val="11"/>
        </w:numPr>
        <w:jc w:val="both"/>
      </w:pPr>
      <w:r>
        <w:t>Artist</w:t>
      </w:r>
      <w:r w:rsidR="009B4EC9">
        <w:t>’</w:t>
      </w:r>
      <w:r w:rsidR="00DF2902">
        <w:t>s</w:t>
      </w:r>
      <w:r w:rsidR="009B4EC9" w:rsidRPr="00D33D6D">
        <w:t xml:space="preserve"> </w:t>
      </w:r>
      <w:r w:rsidR="00BE3781" w:rsidRPr="00D33D6D">
        <w:t>Obligations</w:t>
      </w:r>
    </w:p>
    <w:p w14:paraId="0FD2573D" w14:textId="77777777" w:rsidR="00EA0395" w:rsidRPr="00D33D6D" w:rsidRDefault="00EA0395" w:rsidP="00D33D6D">
      <w:pPr>
        <w:ind w:left="720" w:firstLine="0"/>
        <w:jc w:val="both"/>
      </w:pPr>
    </w:p>
    <w:p w14:paraId="136984C6" w14:textId="3E92FA4D" w:rsidR="00BE3781" w:rsidRDefault="00BC687B" w:rsidP="00D33D6D">
      <w:pPr>
        <w:numPr>
          <w:ilvl w:val="0"/>
          <w:numId w:val="22"/>
        </w:numPr>
        <w:jc w:val="both"/>
      </w:pPr>
      <w:r>
        <w:t>Artist</w:t>
      </w:r>
      <w:r w:rsidR="00BE3781" w:rsidRPr="00D33D6D">
        <w:t xml:space="preserve"> shall carry out the Services with due diligence, </w:t>
      </w:r>
      <w:r w:rsidR="00F531A9" w:rsidRPr="00D33D6D">
        <w:t>care,</w:t>
      </w:r>
      <w:r w:rsidR="00BE3781" w:rsidRPr="00D33D6D">
        <w:t xml:space="preserve"> and efficiency, in a professional manner so as to promote the purpose of this Agreement.  </w:t>
      </w:r>
      <w:r>
        <w:t>Artist</w:t>
      </w:r>
      <w:r w:rsidR="00BE3781" w:rsidRPr="00D33D6D">
        <w:t xml:space="preserve"> shall, in all professional matters, act as a faithful advisor to the Archdiocese.  </w:t>
      </w:r>
      <w:r>
        <w:t>Artist</w:t>
      </w:r>
      <w:r w:rsidR="00BE3781" w:rsidRPr="00D33D6D">
        <w:t xml:space="preserve"> agrees at the reasonab</w:t>
      </w:r>
      <w:r w:rsidR="007C2A5E" w:rsidRPr="00D33D6D">
        <w:t>le request of the Archdiocese or</w:t>
      </w:r>
      <w:r w:rsidR="00DF2902">
        <w:t xml:space="preserve"> the Site</w:t>
      </w:r>
      <w:r w:rsidR="00BE3781" w:rsidRPr="00D33D6D">
        <w:t>, and at no additional fee, to be photographed, videotaped and/or audio taped for documentation and publicity purposes during the creation of the Designs and Artwork.</w:t>
      </w:r>
    </w:p>
    <w:p w14:paraId="52174997" w14:textId="77777777" w:rsidR="00356685" w:rsidRPr="00D33D6D" w:rsidRDefault="00356685" w:rsidP="00356685">
      <w:pPr>
        <w:ind w:left="1890" w:firstLine="0"/>
        <w:jc w:val="both"/>
      </w:pPr>
    </w:p>
    <w:p w14:paraId="626EFF65" w14:textId="56BACD14" w:rsidR="00BD1682" w:rsidRDefault="00BE3781" w:rsidP="00D33D6D">
      <w:pPr>
        <w:numPr>
          <w:ilvl w:val="0"/>
          <w:numId w:val="22"/>
        </w:numPr>
        <w:jc w:val="both"/>
      </w:pPr>
      <w:r w:rsidRPr="00D33D6D">
        <w:t xml:space="preserve">At the request of the Archdiocese, </w:t>
      </w:r>
      <w:r w:rsidR="00BC687B">
        <w:t>Artist</w:t>
      </w:r>
      <w:r w:rsidRPr="00D33D6D">
        <w:t xml:space="preserve"> shall provide such written information including drawings and specifications required to assist the Archdiocese in connection with its responsibility for filing documents </w:t>
      </w:r>
      <w:r w:rsidR="00EA0395" w:rsidRPr="00D33D6D">
        <w:t>with</w:t>
      </w:r>
      <w:r w:rsidRPr="00D33D6D">
        <w:t xml:space="preserve"> governmental, </w:t>
      </w:r>
      <w:r w:rsidR="00F531A9" w:rsidRPr="00D33D6D">
        <w:t>regulatory,</w:t>
      </w:r>
      <w:r w:rsidRPr="00D33D6D">
        <w:t xml:space="preserve"> or other approved authorities</w:t>
      </w:r>
      <w:r w:rsidR="00EA0395" w:rsidRPr="00D33D6D">
        <w:t>, as required</w:t>
      </w:r>
      <w:r w:rsidRPr="00D33D6D">
        <w:t>.  Such drawings and specifications shall be provided at no additional fee.</w:t>
      </w:r>
    </w:p>
    <w:p w14:paraId="5748A1DA" w14:textId="77777777" w:rsidR="00BD1682" w:rsidRDefault="00BD1682" w:rsidP="00BD1682">
      <w:pPr>
        <w:ind w:left="1890" w:firstLine="0"/>
        <w:jc w:val="both"/>
      </w:pPr>
    </w:p>
    <w:p w14:paraId="18761212" w14:textId="1A6C85D1" w:rsidR="00BD1682" w:rsidRDefault="00BC687B" w:rsidP="00D33D6D">
      <w:pPr>
        <w:numPr>
          <w:ilvl w:val="0"/>
          <w:numId w:val="22"/>
        </w:numPr>
        <w:jc w:val="both"/>
      </w:pPr>
      <w:r>
        <w:t>Artist</w:t>
      </w:r>
      <w:r w:rsidR="00BE3781" w:rsidRPr="00D33D6D">
        <w:t xml:space="preserve"> shall comply in all respects with provisions of any regulation, </w:t>
      </w:r>
      <w:r w:rsidR="00F531A9" w:rsidRPr="00D33D6D">
        <w:t>law,</w:t>
      </w:r>
      <w:r w:rsidR="00BE3781" w:rsidRPr="00D33D6D">
        <w:t xml:space="preserve"> or ordinance of any local or duly constituted authority where the Services are to be performed.  Likewise, </w:t>
      </w:r>
      <w:r>
        <w:t>Artist</w:t>
      </w:r>
      <w:r w:rsidR="00BE3781" w:rsidRPr="00D33D6D">
        <w:t xml:space="preserve"> shall refrain during the term of this Agreement from engaging in any </w:t>
      </w:r>
      <w:r w:rsidR="00BE3781" w:rsidRPr="00D33D6D">
        <w:lastRenderedPageBreak/>
        <w:t xml:space="preserve">activity that may adversely affect, </w:t>
      </w:r>
      <w:r w:rsidR="00F531A9" w:rsidRPr="00D33D6D">
        <w:t>impede,</w:t>
      </w:r>
      <w:r w:rsidR="00BE3781" w:rsidRPr="00D33D6D">
        <w:t xml:space="preserve"> or impair in any way and to any extent whatsoever the p</w:t>
      </w:r>
      <w:r w:rsidR="005B642B" w:rsidRPr="00D33D6D">
        <w:t>rogress of the Services.</w:t>
      </w:r>
    </w:p>
    <w:p w14:paraId="04A00945" w14:textId="77777777" w:rsidR="00BD1682" w:rsidRDefault="00BD1682" w:rsidP="00BD1682">
      <w:pPr>
        <w:ind w:left="1890" w:firstLine="0"/>
        <w:jc w:val="both"/>
      </w:pPr>
    </w:p>
    <w:p w14:paraId="0A904F8C" w14:textId="3C647637" w:rsidR="00BD1682" w:rsidRDefault="00134B27" w:rsidP="00D33D6D">
      <w:pPr>
        <w:numPr>
          <w:ilvl w:val="0"/>
          <w:numId w:val="22"/>
        </w:numPr>
        <w:jc w:val="both"/>
      </w:pPr>
      <w:r w:rsidRPr="00D33D6D">
        <w:t xml:space="preserve">Any information obtained by </w:t>
      </w:r>
      <w:r w:rsidR="00BC687B">
        <w:t>Artist</w:t>
      </w:r>
      <w:r w:rsidRPr="00D33D6D">
        <w:t xml:space="preserve"> by any means, relating to or arising out of the performance of this Agreement, including but not limited to the operation, financial affairs, </w:t>
      </w:r>
      <w:r w:rsidR="009B4EC9">
        <w:t xml:space="preserve">copyrights, </w:t>
      </w:r>
      <w:r w:rsidRPr="00D33D6D">
        <w:t>intellectual property, donor relations, or any other information which is unpublished concerning the Archdiocese</w:t>
      </w:r>
      <w:r w:rsidR="007139D1" w:rsidRPr="00D33D6D">
        <w:t>,</w:t>
      </w:r>
      <w:r w:rsidRPr="00D33D6D">
        <w:t xml:space="preserve"> is confidential and shall not be revealed to any third party without the prior written consent of the Archdiocese.</w:t>
      </w:r>
      <w:r w:rsidR="00CD0753" w:rsidRPr="00D33D6D">
        <w:t xml:space="preserve"> </w:t>
      </w:r>
      <w:r w:rsidRPr="00D33D6D">
        <w:t xml:space="preserve">Such information, if any, may only be used in the performance of this Agreement.  The terms of this clause shall survive the expiration or earlier termination of this Agreement and shall be binding upon </w:t>
      </w:r>
      <w:r w:rsidR="00BC687B">
        <w:t>Artist</w:t>
      </w:r>
      <w:r w:rsidRPr="00D33D6D">
        <w:t xml:space="preserve">’s successors, </w:t>
      </w:r>
      <w:r w:rsidR="00F531A9" w:rsidRPr="00D33D6D">
        <w:t>heirs,</w:t>
      </w:r>
      <w:r w:rsidRPr="00D33D6D">
        <w:t xml:space="preserve"> and assigns.</w:t>
      </w:r>
      <w:r w:rsidR="00405150" w:rsidRPr="00D33D6D">
        <w:t xml:space="preserve"> </w:t>
      </w:r>
    </w:p>
    <w:p w14:paraId="5D48592B" w14:textId="77777777" w:rsidR="00BD1682" w:rsidRDefault="00BD1682" w:rsidP="00BD1682">
      <w:pPr>
        <w:ind w:left="1890" w:firstLine="0"/>
        <w:jc w:val="both"/>
      </w:pPr>
    </w:p>
    <w:p w14:paraId="2EF6CC01" w14:textId="05065695" w:rsidR="00AD7502" w:rsidRDefault="00BC687B" w:rsidP="00D33D6D">
      <w:pPr>
        <w:numPr>
          <w:ilvl w:val="0"/>
          <w:numId w:val="22"/>
        </w:numPr>
        <w:jc w:val="both"/>
      </w:pPr>
      <w:r>
        <w:t>Artist</w:t>
      </w:r>
      <w:r w:rsidR="00134B27" w:rsidRPr="00D33D6D">
        <w:t xml:space="preserve"> warrants that the Designs </w:t>
      </w:r>
      <w:r w:rsidR="00DF2902">
        <w:t xml:space="preserve">and the Artwork </w:t>
      </w:r>
      <w:r w:rsidR="00134B27" w:rsidRPr="00D33D6D">
        <w:t xml:space="preserve">shall be solely </w:t>
      </w:r>
      <w:r w:rsidR="00DF2902">
        <w:t xml:space="preserve">created by </w:t>
      </w:r>
      <w:r w:rsidR="00AD7502">
        <w:t>Artist</w:t>
      </w:r>
    </w:p>
    <w:p w14:paraId="4CFD0A4B" w14:textId="77777777" w:rsidR="00AD7502" w:rsidRDefault="00AD7502" w:rsidP="00AD7502">
      <w:pPr>
        <w:pStyle w:val="ListParagraph"/>
      </w:pPr>
    </w:p>
    <w:p w14:paraId="3B91A003" w14:textId="15960515" w:rsidR="00BD1682" w:rsidRDefault="005A4E04" w:rsidP="00D33D6D">
      <w:pPr>
        <w:numPr>
          <w:ilvl w:val="0"/>
          <w:numId w:val="22"/>
        </w:numPr>
        <w:jc w:val="both"/>
      </w:pPr>
      <w:r>
        <w:t>Artist represent</w:t>
      </w:r>
      <w:r w:rsidR="00AD7502">
        <w:t>s</w:t>
      </w:r>
      <w:r w:rsidR="00134B27" w:rsidRPr="00D33D6D">
        <w:t xml:space="preserve"> </w:t>
      </w:r>
      <w:r>
        <w:t xml:space="preserve">that the </w:t>
      </w:r>
      <w:r w:rsidR="00DF2902">
        <w:t xml:space="preserve">Designs and </w:t>
      </w:r>
      <w:r>
        <w:t xml:space="preserve">Artwork </w:t>
      </w:r>
      <w:r w:rsidR="00DF2902">
        <w:t>are</w:t>
      </w:r>
      <w:r>
        <w:t xml:space="preserve"> </w:t>
      </w:r>
      <w:r w:rsidR="00DF2902">
        <w:t xml:space="preserve">solely </w:t>
      </w:r>
      <w:r>
        <w:t xml:space="preserve">Artist’s </w:t>
      </w:r>
      <w:r w:rsidR="00134B27" w:rsidRPr="00D33D6D">
        <w:t xml:space="preserve">creation and that no copyright, trademark, or other laws, or personal rights of others </w:t>
      </w:r>
      <w:r w:rsidR="007139D1" w:rsidRPr="00D33D6D">
        <w:t xml:space="preserve">shall be violated in creating the Designs or the Artwork.  Furthermore, </w:t>
      </w:r>
      <w:r w:rsidR="00BC687B">
        <w:t>Artist</w:t>
      </w:r>
      <w:r w:rsidR="007139D1" w:rsidRPr="00D33D6D">
        <w:t xml:space="preserve"> warrants that </w:t>
      </w:r>
      <w:r w:rsidR="00AD7502">
        <w:t>Artist</w:t>
      </w:r>
      <w:r w:rsidR="00507341">
        <w:t xml:space="preserve"> shall</w:t>
      </w:r>
      <w:r w:rsidR="007139D1" w:rsidRPr="00D33D6D">
        <w:t xml:space="preserve"> secure the proper releases, as required, from all persons, entities or copyright owners who may be represented in the Designs and </w:t>
      </w:r>
      <w:r>
        <w:t xml:space="preserve">the </w:t>
      </w:r>
      <w:r w:rsidR="007139D1" w:rsidRPr="00D33D6D">
        <w:t>Artwork, including live models, owners of copyrighted material, or</w:t>
      </w:r>
      <w:r w:rsidR="00CF0D6B" w:rsidRPr="00D33D6D">
        <w:t xml:space="preserve"> any other persons or entities.</w:t>
      </w:r>
      <w:r w:rsidR="007139D1" w:rsidRPr="00D33D6D">
        <w:t xml:space="preserve"> </w:t>
      </w:r>
      <w:r w:rsidR="00BC687B">
        <w:t>Artist</w:t>
      </w:r>
      <w:r w:rsidR="007139D1" w:rsidRPr="00D33D6D">
        <w:t xml:space="preserve"> warrants that all Artwork shall be free from defects o</w:t>
      </w:r>
      <w:r w:rsidR="00707DB2" w:rsidRPr="00D33D6D">
        <w:t>f</w:t>
      </w:r>
      <w:r w:rsidR="007139D1" w:rsidRPr="00D33D6D">
        <w:t xml:space="preserve"> material and workmanship for a three-year period from acceptance of the completed Artwork by the Archdiocese.</w:t>
      </w:r>
    </w:p>
    <w:p w14:paraId="5CB46150" w14:textId="77777777" w:rsidR="00BD1682" w:rsidRDefault="00BD1682" w:rsidP="00BD1682">
      <w:pPr>
        <w:ind w:left="1890" w:firstLine="0"/>
        <w:jc w:val="both"/>
      </w:pPr>
    </w:p>
    <w:p w14:paraId="0F062C2E" w14:textId="7E4513EC" w:rsidR="00D55369" w:rsidRPr="00D33D6D" w:rsidRDefault="00BC687B" w:rsidP="00BD1682">
      <w:pPr>
        <w:numPr>
          <w:ilvl w:val="0"/>
          <w:numId w:val="22"/>
        </w:numPr>
        <w:jc w:val="both"/>
      </w:pPr>
      <w:r>
        <w:t>Artist</w:t>
      </w:r>
      <w:r w:rsidR="00C2469D" w:rsidRPr="00D33D6D">
        <w:t xml:space="preserve"> shall be responsible for the care</w:t>
      </w:r>
      <w:r w:rsidR="00715DC6" w:rsidRPr="00D33D6D">
        <w:t>,</w:t>
      </w:r>
      <w:r w:rsidR="00C2469D" w:rsidRPr="00D33D6D">
        <w:t xml:space="preserve"> protection </w:t>
      </w:r>
      <w:r w:rsidR="00715DC6" w:rsidRPr="00D33D6D">
        <w:t xml:space="preserve">and storage </w:t>
      </w:r>
      <w:r w:rsidR="00C2469D" w:rsidRPr="00D33D6D">
        <w:t xml:space="preserve">of all work performed by </w:t>
      </w:r>
      <w:r>
        <w:t>Artist</w:t>
      </w:r>
      <w:r w:rsidR="00C2469D" w:rsidRPr="00D33D6D">
        <w:t xml:space="preserve"> until Final Acceptance</w:t>
      </w:r>
      <w:r w:rsidR="00D55369" w:rsidRPr="00D33D6D">
        <w:t xml:space="preserve"> and is responsible for all loss, damage or destruction to the Designs and </w:t>
      </w:r>
      <w:r w:rsidR="005A4E04">
        <w:t xml:space="preserve">the </w:t>
      </w:r>
      <w:r w:rsidR="00D55369" w:rsidRPr="00D33D6D">
        <w:t xml:space="preserve">Artwork including, but not limited to, loss, damage or destruction caused by fire, theft, vandalism, flood, breakage or neglect, </w:t>
      </w:r>
      <w:r w:rsidR="00C2469D" w:rsidRPr="00D33D6D">
        <w:t>and shall repair or restore any damaged work</w:t>
      </w:r>
      <w:r w:rsidR="007C2A5E" w:rsidRPr="00D33D6D">
        <w:t>;</w:t>
      </w:r>
      <w:r w:rsidR="00C2469D" w:rsidRPr="00D33D6D">
        <w:t xml:space="preserve"> provided, however, that </w:t>
      </w:r>
      <w:r>
        <w:t>Artist</w:t>
      </w:r>
      <w:r w:rsidR="00C2469D" w:rsidRPr="00D33D6D">
        <w:t xml:space="preserve"> shall not be responsible for any damage which occurs a</w:t>
      </w:r>
      <w:r w:rsidR="008979EF" w:rsidRPr="00D33D6D">
        <w:t>fter installation of the Artwork</w:t>
      </w:r>
      <w:r w:rsidR="00C2469D" w:rsidRPr="00D33D6D">
        <w:t xml:space="preserve"> is complete and before Final Acceptance which is not cause</w:t>
      </w:r>
      <w:r w:rsidR="00707DB2" w:rsidRPr="00D33D6D">
        <w:t>d</w:t>
      </w:r>
      <w:r w:rsidR="00C2469D" w:rsidRPr="00D33D6D">
        <w:t xml:space="preserve"> by any acts or omissions of </w:t>
      </w:r>
      <w:r>
        <w:t>Artist</w:t>
      </w:r>
      <w:r w:rsidR="00C2469D" w:rsidRPr="00D33D6D">
        <w:t xml:space="preserve"> or any of </w:t>
      </w:r>
      <w:r w:rsidR="00AD7502">
        <w:t>Artist’s</w:t>
      </w:r>
      <w:r w:rsidR="00C2469D" w:rsidRPr="00D33D6D">
        <w:t xml:space="preserve"> agents or employees</w:t>
      </w:r>
      <w:r w:rsidR="00D55369" w:rsidRPr="00D33D6D">
        <w:t>.</w:t>
      </w:r>
    </w:p>
    <w:p w14:paraId="7AD9ACAF" w14:textId="77777777" w:rsidR="00BD1682" w:rsidRDefault="00BD1682" w:rsidP="00A12D35">
      <w:pPr>
        <w:ind w:firstLine="0"/>
        <w:jc w:val="both"/>
      </w:pPr>
    </w:p>
    <w:p w14:paraId="0BC2BCD3" w14:textId="77777777" w:rsidR="00F242D5" w:rsidRDefault="00651286" w:rsidP="00F242D5">
      <w:pPr>
        <w:numPr>
          <w:ilvl w:val="0"/>
          <w:numId w:val="11"/>
        </w:numPr>
        <w:jc w:val="both"/>
      </w:pPr>
      <w:r w:rsidRPr="00D33D6D">
        <w:t>Liability and Indemnification</w:t>
      </w:r>
    </w:p>
    <w:p w14:paraId="48D298E2" w14:textId="77777777" w:rsidR="00F242D5" w:rsidRDefault="00F242D5" w:rsidP="00F242D5">
      <w:pPr>
        <w:ind w:firstLine="0"/>
        <w:jc w:val="both"/>
      </w:pPr>
    </w:p>
    <w:p w14:paraId="523FF2B6" w14:textId="1379766E" w:rsidR="00A12D35" w:rsidRPr="00D33D6D" w:rsidRDefault="00F242D5" w:rsidP="00D33D6D">
      <w:pPr>
        <w:ind w:left="1440" w:hanging="720"/>
        <w:jc w:val="both"/>
        <w:rPr>
          <w:strike/>
          <w:highlight w:val="yellow"/>
        </w:rPr>
      </w:pPr>
      <w:r>
        <w:t>a.</w:t>
      </w:r>
      <w:r>
        <w:tab/>
      </w:r>
      <w:r w:rsidR="000C004E" w:rsidRPr="00D33D6D">
        <w:t xml:space="preserve">In case </w:t>
      </w:r>
      <w:r w:rsidR="00BC687B">
        <w:t>Artist</w:t>
      </w:r>
      <w:r w:rsidR="000C004E" w:rsidRPr="00D33D6D">
        <w:t xml:space="preserve"> is not able to complete the Artwork due to a debilitating illness or death,</w:t>
      </w:r>
      <w:r w:rsidR="00BD1682">
        <w:t xml:space="preserve"> </w:t>
      </w:r>
      <w:r w:rsidR="00BC687B">
        <w:t>Artist</w:t>
      </w:r>
      <w:r w:rsidR="000C004E" w:rsidRPr="00D33D6D">
        <w:t xml:space="preserve"> or </w:t>
      </w:r>
      <w:r w:rsidR="00AD7502">
        <w:t xml:space="preserve">Artist’s </w:t>
      </w:r>
      <w:r w:rsidR="000C004E" w:rsidRPr="00D33D6D">
        <w:t xml:space="preserve">estate will return all monies paid to </w:t>
      </w:r>
      <w:r w:rsidR="00AD7502">
        <w:t>Artist</w:t>
      </w:r>
      <w:r w:rsidR="000C004E" w:rsidRPr="00D33D6D">
        <w:t xml:space="preserve"> by the Archdiocese except for the </w:t>
      </w:r>
      <w:r w:rsidR="00723BFC">
        <w:t xml:space="preserve">amount, if any, </w:t>
      </w:r>
      <w:r w:rsidR="000C004E" w:rsidRPr="00D33D6D">
        <w:t xml:space="preserve">paid to </w:t>
      </w:r>
      <w:r w:rsidR="00BC687B">
        <w:t>Artist</w:t>
      </w:r>
      <w:r w:rsidR="000C004E" w:rsidRPr="00D33D6D">
        <w:t xml:space="preserve"> as a down payment.  </w:t>
      </w:r>
      <w:r w:rsidR="000C004E" w:rsidRPr="00D33D6D">
        <w:rPr>
          <w:strike/>
        </w:rPr>
        <w:t xml:space="preserve"> </w:t>
      </w:r>
    </w:p>
    <w:p w14:paraId="7A4F1D6F" w14:textId="77777777" w:rsidR="00F242D5" w:rsidRDefault="00F242D5" w:rsidP="00F242D5">
      <w:pPr>
        <w:ind w:firstLine="0"/>
        <w:jc w:val="both"/>
      </w:pPr>
    </w:p>
    <w:p w14:paraId="48292C0D" w14:textId="6AA2BA79" w:rsidR="00651286" w:rsidRPr="00D33D6D" w:rsidRDefault="00F242D5" w:rsidP="00F242D5">
      <w:pPr>
        <w:ind w:left="1440" w:hanging="720"/>
        <w:jc w:val="both"/>
      </w:pPr>
      <w:r>
        <w:t>b.</w:t>
      </w:r>
      <w:r>
        <w:tab/>
      </w:r>
      <w:r w:rsidR="00BC687B">
        <w:t>Artist</w:t>
      </w:r>
      <w:r w:rsidR="00651286" w:rsidRPr="00D33D6D">
        <w:t xml:space="preserve"> will and does indemnify, defend and hold harmless the Archdiocese, its agents and employees, from and against all liabilities, costs, claims, damages, losses and expenses, including but not limited to reasonable attorneys</w:t>
      </w:r>
      <w:r w:rsidR="00BC687B">
        <w:t>’</w:t>
      </w:r>
      <w:r w:rsidR="00651286" w:rsidRPr="00D33D6D">
        <w:t xml:space="preserve"> fees, and other related costs and expenses incurred, arising out of the performance of this Agreement, or any breach of any of the terms contained in this Agreement, including any claims, damages, loss or expense attributable to bodily injury, sickness, disease or death to any person, injury to or destruction of real or personal property, patent, copyright or trademark infringement or violation of any royalty agreement, to the extent caused in whole or in part by any negligent or intentional acts or omissions of </w:t>
      </w:r>
      <w:r w:rsidR="00BC687B">
        <w:t>Artist</w:t>
      </w:r>
      <w:r w:rsidR="009E790C">
        <w:t xml:space="preserve">, </w:t>
      </w:r>
      <w:r w:rsidR="00AD7502">
        <w:t>Artist’s</w:t>
      </w:r>
      <w:r w:rsidR="00651286" w:rsidRPr="00D33D6D">
        <w:t xml:space="preserve"> agents, employees or invitees, and anyone for whose acts </w:t>
      </w:r>
      <w:r w:rsidR="00BC687B">
        <w:t>Artist</w:t>
      </w:r>
      <w:r w:rsidR="00651286" w:rsidRPr="00D33D6D">
        <w:t xml:space="preserve"> may be liable, </w:t>
      </w:r>
      <w:r w:rsidR="009E790C">
        <w:t xml:space="preserve">whether or not such claims are based </w:t>
      </w:r>
      <w:r w:rsidR="009E790C">
        <w:lastRenderedPageBreak/>
        <w:t xml:space="preserve">upon the active or passive negligence of the Archdiocese or </w:t>
      </w:r>
      <w:r w:rsidR="00723BFC">
        <w:t xml:space="preserve">the Site, </w:t>
      </w:r>
      <w:r w:rsidR="00651286" w:rsidRPr="00D33D6D">
        <w:t xml:space="preserve">except that </w:t>
      </w:r>
      <w:r w:rsidR="00BC687B">
        <w:t>Artist</w:t>
      </w:r>
      <w:r w:rsidR="00651286" w:rsidRPr="00D33D6D">
        <w:t xml:space="preserve"> shall not be required to indemnify the Archdiocese </w:t>
      </w:r>
      <w:r w:rsidR="009E790C">
        <w:t xml:space="preserve">or </w:t>
      </w:r>
      <w:r w:rsidR="00723BFC">
        <w:t>the Site</w:t>
      </w:r>
      <w:r w:rsidR="00F31995">
        <w:t xml:space="preserve"> </w:t>
      </w:r>
      <w:r w:rsidR="00651286" w:rsidRPr="00D33D6D">
        <w:t>for the sole negligence or willful misconduct of the Archdiocese</w:t>
      </w:r>
      <w:r w:rsidR="009E790C">
        <w:t xml:space="preserve"> or </w:t>
      </w:r>
      <w:r w:rsidR="00723BFC">
        <w:t>the Site.</w:t>
      </w:r>
      <w:r w:rsidR="009E790C">
        <w:t xml:space="preserve">  In case any action of proceeding is brought against the Archdiocese or </w:t>
      </w:r>
      <w:r w:rsidR="00723BFC">
        <w:t>the Site,</w:t>
      </w:r>
      <w:r w:rsidR="009E790C">
        <w:t xml:space="preserve"> </w:t>
      </w:r>
      <w:r w:rsidR="00BC687B">
        <w:t>Artist</w:t>
      </w:r>
      <w:r w:rsidR="009E790C">
        <w:t xml:space="preserve"> shall defend at </w:t>
      </w:r>
      <w:r w:rsidR="00BC687B">
        <w:t>Artist</w:t>
      </w:r>
      <w:r w:rsidR="009E790C">
        <w:t>’s expense by counsel reasonably satisfactory to the Archdiocese.</w:t>
      </w:r>
    </w:p>
    <w:p w14:paraId="6E8BCAF5" w14:textId="77777777" w:rsidR="00C2469D" w:rsidRPr="00D33D6D" w:rsidRDefault="00C2469D" w:rsidP="00D33D6D">
      <w:pPr>
        <w:pStyle w:val="ListParagraph"/>
        <w:ind w:left="1440" w:hanging="720"/>
        <w:jc w:val="both"/>
      </w:pPr>
    </w:p>
    <w:p w14:paraId="03F609DA" w14:textId="77777777" w:rsidR="00707DB2" w:rsidRPr="00D33D6D" w:rsidRDefault="00707DB2" w:rsidP="00D33D6D">
      <w:pPr>
        <w:keepNext/>
        <w:keepLines/>
        <w:numPr>
          <w:ilvl w:val="0"/>
          <w:numId w:val="11"/>
        </w:numPr>
        <w:jc w:val="both"/>
      </w:pPr>
      <w:r w:rsidRPr="00D33D6D">
        <w:t>Assignment</w:t>
      </w:r>
    </w:p>
    <w:p w14:paraId="10E49297" w14:textId="77777777" w:rsidR="00707DB2" w:rsidRPr="00D33D6D" w:rsidRDefault="00707DB2" w:rsidP="00D33D6D">
      <w:pPr>
        <w:keepNext/>
        <w:keepLines/>
        <w:ind w:left="720" w:firstLine="0"/>
        <w:jc w:val="both"/>
      </w:pPr>
    </w:p>
    <w:p w14:paraId="2BD86CA5" w14:textId="77777777" w:rsidR="00E436CC" w:rsidRPr="00D33D6D" w:rsidRDefault="007B42B0" w:rsidP="00D33D6D">
      <w:pPr>
        <w:keepNext/>
        <w:keepLines/>
        <w:ind w:left="720" w:firstLine="0"/>
        <w:jc w:val="both"/>
      </w:pPr>
      <w:r>
        <w:t xml:space="preserve">Except as provided in Section 6a, above, the Archdiocese </w:t>
      </w:r>
      <w:r w:rsidR="00707DB2" w:rsidRPr="00D33D6D">
        <w:t xml:space="preserve">or </w:t>
      </w:r>
      <w:r w:rsidR="00BC687B">
        <w:t>Artist</w:t>
      </w:r>
      <w:r w:rsidR="00707DB2" w:rsidRPr="00D33D6D">
        <w:t xml:space="preserve"> may transfer or assign either of their respective interests or rights under this Agreement </w:t>
      </w:r>
      <w:r>
        <w:t xml:space="preserve">only </w:t>
      </w:r>
      <w:r w:rsidR="00E436CC" w:rsidRPr="00D33D6D">
        <w:t>upon written Agreement by the</w:t>
      </w:r>
      <w:r w:rsidR="00707DB2" w:rsidRPr="00D33D6D">
        <w:t xml:space="preserve"> other </w:t>
      </w:r>
      <w:r w:rsidR="00B433F9">
        <w:t xml:space="preserve">party, which may be withheld in </w:t>
      </w:r>
      <w:r w:rsidR="00707DB2" w:rsidRPr="00D33D6D">
        <w:t>the other Party’s sole and absolute discretion</w:t>
      </w:r>
      <w:r w:rsidR="00E436CC" w:rsidRPr="00D33D6D">
        <w:t>.</w:t>
      </w:r>
      <w:r w:rsidR="00707DB2" w:rsidRPr="00D33D6D">
        <w:t xml:space="preserve">  However, the Archdiocese and </w:t>
      </w:r>
      <w:r w:rsidR="00BC687B">
        <w:t>Artist</w:t>
      </w:r>
      <w:r w:rsidR="00707DB2" w:rsidRPr="00D33D6D">
        <w:t xml:space="preserve"> shall have the right to assign the rights granted under this Agreement to any affiliate or successor entity.</w:t>
      </w:r>
    </w:p>
    <w:p w14:paraId="28CCBBDA" w14:textId="77777777" w:rsidR="00651286" w:rsidRPr="00D33D6D" w:rsidRDefault="00651286" w:rsidP="00D33D6D">
      <w:pPr>
        <w:keepNext/>
        <w:keepLines/>
        <w:ind w:left="720" w:firstLine="0"/>
        <w:jc w:val="both"/>
      </w:pPr>
    </w:p>
    <w:p w14:paraId="514F5FBA" w14:textId="77777777" w:rsidR="00651286" w:rsidRPr="00D33D6D" w:rsidRDefault="00651286" w:rsidP="00D33D6D">
      <w:pPr>
        <w:numPr>
          <w:ilvl w:val="0"/>
          <w:numId w:val="11"/>
        </w:numPr>
        <w:jc w:val="both"/>
      </w:pPr>
      <w:r w:rsidRPr="00D33D6D">
        <w:t>Independent Contractor</w:t>
      </w:r>
    </w:p>
    <w:p w14:paraId="6D1851FC" w14:textId="77777777" w:rsidR="00651286" w:rsidRPr="00D33D6D" w:rsidRDefault="00651286" w:rsidP="00D33D6D">
      <w:pPr>
        <w:ind w:left="720" w:firstLine="0"/>
        <w:jc w:val="both"/>
      </w:pPr>
    </w:p>
    <w:p w14:paraId="590E3492" w14:textId="19439566" w:rsidR="00651286" w:rsidRPr="00D33D6D" w:rsidRDefault="00BC687B" w:rsidP="00D33D6D">
      <w:pPr>
        <w:ind w:left="720" w:firstLine="0"/>
        <w:jc w:val="both"/>
      </w:pPr>
      <w:r>
        <w:t>Artist</w:t>
      </w:r>
      <w:r w:rsidR="00651286" w:rsidRPr="00D33D6D">
        <w:t xml:space="preserve"> is an independent contractor and not an employee of the Archdiocese.</w:t>
      </w:r>
      <w:r w:rsidR="00FF37D7" w:rsidRPr="00D33D6D">
        <w:t xml:space="preserve">  </w:t>
      </w:r>
      <w:r>
        <w:t>Artist</w:t>
      </w:r>
      <w:r w:rsidR="00FF37D7" w:rsidRPr="00D33D6D">
        <w:t xml:space="preserve"> acknowledges that </w:t>
      </w:r>
      <w:r w:rsidR="00AD7502">
        <w:t>Artist</w:t>
      </w:r>
      <w:r w:rsidR="00FF37D7" w:rsidRPr="00D33D6D">
        <w:t xml:space="preserve"> shall not hold </w:t>
      </w:r>
      <w:r w:rsidR="00AD7502">
        <w:t>him or</w:t>
      </w:r>
      <w:r w:rsidR="00723BFC">
        <w:t xml:space="preserve"> </w:t>
      </w:r>
      <w:r w:rsidR="00AD7502">
        <w:t xml:space="preserve">herself </w:t>
      </w:r>
      <w:r w:rsidR="00FF37D7" w:rsidRPr="00D33D6D">
        <w:t>out as an authorized agent of the Archdiocese with the power to bind the Archdiocese in any manner.</w:t>
      </w:r>
    </w:p>
    <w:p w14:paraId="1103A0FB" w14:textId="77777777" w:rsidR="00651286" w:rsidRPr="00D33D6D" w:rsidRDefault="00651286" w:rsidP="00D33D6D">
      <w:pPr>
        <w:ind w:left="720" w:firstLine="0"/>
        <w:jc w:val="both"/>
      </w:pPr>
    </w:p>
    <w:p w14:paraId="53436BCA" w14:textId="77777777" w:rsidR="00651286" w:rsidRPr="00D33D6D" w:rsidRDefault="00651286" w:rsidP="00D33D6D">
      <w:pPr>
        <w:numPr>
          <w:ilvl w:val="0"/>
          <w:numId w:val="11"/>
        </w:numPr>
        <w:jc w:val="both"/>
      </w:pPr>
      <w:r w:rsidRPr="00D33D6D">
        <w:t>Use of Name</w:t>
      </w:r>
    </w:p>
    <w:p w14:paraId="5C8AFD79" w14:textId="77777777" w:rsidR="00651286" w:rsidRPr="00D33D6D" w:rsidRDefault="00651286" w:rsidP="00D33D6D">
      <w:pPr>
        <w:ind w:left="720" w:firstLine="0"/>
        <w:jc w:val="both"/>
      </w:pPr>
    </w:p>
    <w:p w14:paraId="5B2AE3AC" w14:textId="50C71D28" w:rsidR="00651286" w:rsidRPr="00D33D6D" w:rsidRDefault="00D77760" w:rsidP="00D33D6D">
      <w:pPr>
        <w:ind w:left="720" w:firstLine="0"/>
        <w:jc w:val="both"/>
      </w:pPr>
      <w:r w:rsidRPr="00D33D6D">
        <w:t xml:space="preserve">Except for the acknowledgments required by Section 6b, </w:t>
      </w:r>
      <w:r w:rsidR="00BC687B">
        <w:t>Artist</w:t>
      </w:r>
      <w:r w:rsidR="00651286" w:rsidRPr="00D33D6D">
        <w:t xml:space="preserve"> shall not use the name of the Archdiocese or any of its officials, employees, representatives, affiliated entities or any other person or entities affiliated with the Archdiocese for any purpose</w:t>
      </w:r>
      <w:r w:rsidR="007058AE" w:rsidRPr="00D33D6D">
        <w:t>,</w:t>
      </w:r>
      <w:r w:rsidR="00651286" w:rsidRPr="00D33D6D">
        <w:t xml:space="preserve"> including but not limited to advertising, marketing</w:t>
      </w:r>
      <w:r w:rsidR="00723BFC">
        <w:t>,</w:t>
      </w:r>
      <w:r w:rsidR="00651286" w:rsidRPr="00D33D6D">
        <w:t xml:space="preserve"> or other commercial purpose without advance written permission from the Archdiocese.</w:t>
      </w:r>
    </w:p>
    <w:p w14:paraId="176D19B9" w14:textId="77777777" w:rsidR="003A23F9" w:rsidRPr="00D33D6D" w:rsidRDefault="003A23F9" w:rsidP="00D33D6D">
      <w:pPr>
        <w:ind w:firstLine="0"/>
        <w:jc w:val="both"/>
      </w:pPr>
    </w:p>
    <w:p w14:paraId="4F8098AF" w14:textId="77777777" w:rsidR="00707DB2" w:rsidRPr="00D33D6D" w:rsidRDefault="00707DB2" w:rsidP="00D33D6D">
      <w:pPr>
        <w:numPr>
          <w:ilvl w:val="0"/>
          <w:numId w:val="11"/>
        </w:numPr>
        <w:jc w:val="both"/>
      </w:pPr>
      <w:r w:rsidRPr="00D33D6D">
        <w:t>Return of Materials</w:t>
      </w:r>
    </w:p>
    <w:p w14:paraId="136E608C" w14:textId="77777777" w:rsidR="00707DB2" w:rsidRPr="00D33D6D" w:rsidRDefault="00707DB2" w:rsidP="00D33D6D">
      <w:pPr>
        <w:ind w:left="720" w:firstLine="0"/>
        <w:jc w:val="both"/>
      </w:pPr>
    </w:p>
    <w:p w14:paraId="0C7A8EB7" w14:textId="59C3F32A" w:rsidR="00E436CC" w:rsidRPr="00D33D6D" w:rsidRDefault="003A23F9" w:rsidP="00D33D6D">
      <w:pPr>
        <w:ind w:left="720" w:firstLine="0"/>
        <w:jc w:val="both"/>
      </w:pPr>
      <w:r w:rsidRPr="00D33D6D">
        <w:t xml:space="preserve">At the conclusion of this Agreement, </w:t>
      </w:r>
      <w:r w:rsidR="00BC687B">
        <w:t>Artist</w:t>
      </w:r>
      <w:r w:rsidRPr="00D33D6D">
        <w:t xml:space="preserve"> shall return to the Archdiocese all materials provided to </w:t>
      </w:r>
      <w:r w:rsidR="00BC687B">
        <w:t>Artist</w:t>
      </w:r>
      <w:r w:rsidRPr="00D33D6D">
        <w:t xml:space="preserve"> in connection with this Agreement, including but not limited to, architectural plans, </w:t>
      </w:r>
      <w:r w:rsidR="00F531A9" w:rsidRPr="00D33D6D">
        <w:t>slides,</w:t>
      </w:r>
      <w:r w:rsidRPr="00D33D6D">
        <w:t xml:space="preserve"> and photographs.</w:t>
      </w:r>
      <w:r w:rsidR="00EA0395" w:rsidRPr="00D33D6D">
        <w:t xml:space="preserve">  </w:t>
      </w:r>
      <w:r w:rsidR="00BC687B">
        <w:t>Artist</w:t>
      </w:r>
      <w:r w:rsidR="00EA0395" w:rsidRPr="00D33D6D">
        <w:t xml:space="preserve"> shall retain for </w:t>
      </w:r>
      <w:r w:rsidR="00A60E7C" w:rsidRPr="00D33D6D">
        <w:t>him</w:t>
      </w:r>
      <w:r w:rsidR="00AD7502">
        <w:t xml:space="preserve"> or her</w:t>
      </w:r>
      <w:r w:rsidR="00A60E7C" w:rsidRPr="00D33D6D">
        <w:t>self</w:t>
      </w:r>
      <w:r w:rsidR="00EA0395" w:rsidRPr="00D33D6D">
        <w:t xml:space="preserve"> the finished drawings and Designs and maintain them in </w:t>
      </w:r>
      <w:r w:rsidR="00AD7502">
        <w:t>Artist’s</w:t>
      </w:r>
      <w:r w:rsidR="00EA0395" w:rsidRPr="00D33D6D">
        <w:t xml:space="preserve"> studio archive.</w:t>
      </w:r>
    </w:p>
    <w:p w14:paraId="54C1AA44" w14:textId="77777777" w:rsidR="00651286" w:rsidRPr="00D33D6D" w:rsidRDefault="00651286" w:rsidP="00D33D6D">
      <w:pPr>
        <w:ind w:left="720" w:firstLine="0"/>
        <w:jc w:val="both"/>
      </w:pPr>
    </w:p>
    <w:p w14:paraId="24ADDDDA" w14:textId="77777777" w:rsidR="00651286" w:rsidRPr="00D33D6D" w:rsidRDefault="00651286" w:rsidP="00D33D6D">
      <w:pPr>
        <w:numPr>
          <w:ilvl w:val="0"/>
          <w:numId w:val="11"/>
        </w:numPr>
        <w:jc w:val="both"/>
      </w:pPr>
      <w:r w:rsidRPr="00D33D6D">
        <w:t>Dispute Resolution</w:t>
      </w:r>
    </w:p>
    <w:p w14:paraId="3D24C44B" w14:textId="77777777" w:rsidR="00651286" w:rsidRPr="00D33D6D" w:rsidRDefault="00651286" w:rsidP="00D33D6D">
      <w:pPr>
        <w:ind w:left="720" w:firstLine="0"/>
        <w:jc w:val="both"/>
      </w:pPr>
    </w:p>
    <w:p w14:paraId="468B51C1" w14:textId="3B689E2F" w:rsidR="00651286" w:rsidRPr="00D33D6D" w:rsidRDefault="00651286" w:rsidP="00D33D6D">
      <w:pPr>
        <w:ind w:left="720" w:firstLine="0"/>
        <w:jc w:val="both"/>
      </w:pPr>
      <w:r w:rsidRPr="00D33D6D">
        <w:t xml:space="preserve">This Agreement is governed by the laws of the State of California.  In the event of a dispute arising out of this Agreement, the Parties agree that </w:t>
      </w:r>
      <w:r w:rsidR="00A757C2">
        <w:t>the dispute</w:t>
      </w:r>
      <w:r w:rsidRPr="00D33D6D">
        <w:t xml:space="preserve"> shall first be submitted to </w:t>
      </w:r>
      <w:r w:rsidR="00723BFC">
        <w:t>a Mediator</w:t>
      </w:r>
      <w:r w:rsidRPr="00D33D6D">
        <w:t>, who shall</w:t>
      </w:r>
      <w:r w:rsidR="00723BFC">
        <w:t xml:space="preserve"> be jointly retained by the Parties.  The Mediator shall be selected from a commercial alternative dispute resolution service such as JAMS.  In seeking to resolve the dispute, the Mediator </w:t>
      </w:r>
      <w:r w:rsidRPr="00D33D6D">
        <w:t xml:space="preserve">may refer to federal, </w:t>
      </w:r>
      <w:r w:rsidR="008F4B23" w:rsidRPr="00D33D6D">
        <w:t>state,</w:t>
      </w:r>
      <w:r w:rsidRPr="00D33D6D">
        <w:t xml:space="preserve"> and local laws and regulations and to the Code of Canon Law of the Roman Catholic Church, as applicable.  After exhausting the </w:t>
      </w:r>
      <w:r w:rsidR="00723BFC">
        <w:t xml:space="preserve">mediation </w:t>
      </w:r>
      <w:r w:rsidRPr="00D33D6D">
        <w:t xml:space="preserve">process, </w:t>
      </w:r>
      <w:r w:rsidR="00A757C2">
        <w:t>either Party</w:t>
      </w:r>
      <w:r w:rsidRPr="00D33D6D">
        <w:t xml:space="preserve"> may submit the dispute to whichever governmental adjudicatory body is applicable.  </w:t>
      </w:r>
    </w:p>
    <w:p w14:paraId="69CC3127" w14:textId="1D26E295" w:rsidR="00651286" w:rsidRDefault="00651286" w:rsidP="00D33D6D">
      <w:pPr>
        <w:ind w:left="720" w:firstLine="0"/>
        <w:jc w:val="both"/>
      </w:pPr>
    </w:p>
    <w:p w14:paraId="77CF24D3" w14:textId="60C4A36B" w:rsidR="00085278" w:rsidRDefault="00085278" w:rsidP="00D33D6D">
      <w:pPr>
        <w:ind w:left="720" w:firstLine="0"/>
        <w:jc w:val="both"/>
      </w:pPr>
    </w:p>
    <w:p w14:paraId="72BE27F2" w14:textId="040F5439" w:rsidR="00085278" w:rsidRDefault="00085278" w:rsidP="00D33D6D">
      <w:pPr>
        <w:ind w:left="720" w:firstLine="0"/>
        <w:jc w:val="both"/>
      </w:pPr>
    </w:p>
    <w:p w14:paraId="5B1EB1FF" w14:textId="77777777" w:rsidR="00085278" w:rsidRPr="00D33D6D" w:rsidRDefault="00085278" w:rsidP="00D33D6D">
      <w:pPr>
        <w:ind w:left="720" w:firstLine="0"/>
        <w:jc w:val="both"/>
      </w:pPr>
    </w:p>
    <w:p w14:paraId="59868F6A" w14:textId="77777777" w:rsidR="00651286" w:rsidRPr="00D33D6D" w:rsidRDefault="00651286" w:rsidP="00D33D6D">
      <w:pPr>
        <w:numPr>
          <w:ilvl w:val="0"/>
          <w:numId w:val="11"/>
        </w:numPr>
        <w:jc w:val="both"/>
      </w:pPr>
      <w:r w:rsidRPr="00D33D6D">
        <w:lastRenderedPageBreak/>
        <w:t>Notice</w:t>
      </w:r>
    </w:p>
    <w:p w14:paraId="1A38C514" w14:textId="77777777" w:rsidR="00651286" w:rsidRPr="00D33D6D" w:rsidRDefault="00651286" w:rsidP="00D33D6D">
      <w:pPr>
        <w:ind w:left="720" w:firstLine="0"/>
        <w:jc w:val="both"/>
      </w:pPr>
    </w:p>
    <w:p w14:paraId="0EED5581" w14:textId="77777777" w:rsidR="006B7D39" w:rsidRPr="00D33D6D" w:rsidRDefault="007D5852" w:rsidP="00D33D6D">
      <w:pPr>
        <w:ind w:left="720" w:firstLine="0"/>
        <w:jc w:val="both"/>
      </w:pPr>
      <w:r w:rsidRPr="00D33D6D">
        <w:t>Any written communication or notice required by this Agreement shall be deemed properly given if delivered in person or sent by mail, as follows:</w:t>
      </w:r>
    </w:p>
    <w:p w14:paraId="41F5E30C" w14:textId="77777777" w:rsidR="006B7D39" w:rsidRPr="00D33D6D" w:rsidRDefault="006B7D39" w:rsidP="00D33D6D">
      <w:pPr>
        <w:ind w:firstLine="0"/>
        <w:jc w:val="both"/>
      </w:pPr>
    </w:p>
    <w:tbl>
      <w:tblPr>
        <w:tblW w:w="9576" w:type="dxa"/>
        <w:tblInd w:w="720" w:type="dxa"/>
        <w:tblLook w:val="04A0" w:firstRow="1" w:lastRow="0" w:firstColumn="1" w:lastColumn="0" w:noHBand="0" w:noVBand="1"/>
      </w:tblPr>
      <w:tblGrid>
        <w:gridCol w:w="4788"/>
        <w:gridCol w:w="4788"/>
      </w:tblGrid>
      <w:tr w:rsidR="007D5852" w:rsidRPr="00D33D6D" w14:paraId="602CBACB" w14:textId="77777777">
        <w:tc>
          <w:tcPr>
            <w:tcW w:w="4788" w:type="dxa"/>
          </w:tcPr>
          <w:p w14:paraId="11140B25" w14:textId="77777777" w:rsidR="006B7D39" w:rsidRPr="00D33D6D" w:rsidRDefault="006B7D39" w:rsidP="00D33D6D">
            <w:pPr>
              <w:ind w:firstLine="0"/>
              <w:jc w:val="both"/>
            </w:pPr>
            <w:r w:rsidRPr="00D33D6D">
              <w:t>To the Archdiocese:</w:t>
            </w:r>
          </w:p>
          <w:p w14:paraId="48FC3E5E" w14:textId="77777777" w:rsidR="007D5852" w:rsidRPr="00D33D6D" w:rsidRDefault="006B7D39" w:rsidP="00D33D6D">
            <w:pPr>
              <w:ind w:firstLine="0"/>
              <w:jc w:val="both"/>
            </w:pPr>
            <w:r w:rsidRPr="00D33D6D">
              <w:t>Archdiocese of Los Angeles</w:t>
            </w:r>
          </w:p>
          <w:p w14:paraId="0FF17145" w14:textId="5EB7E9B1" w:rsidR="006B7D39" w:rsidRPr="00D33D6D" w:rsidRDefault="006B7D39" w:rsidP="00D33D6D">
            <w:pPr>
              <w:ind w:firstLine="0"/>
              <w:jc w:val="both"/>
            </w:pPr>
            <w:r w:rsidRPr="00D33D6D">
              <w:t xml:space="preserve">Attn:  </w:t>
            </w:r>
            <w:r w:rsidR="00AD7502">
              <w:t>Vicar General</w:t>
            </w:r>
          </w:p>
          <w:p w14:paraId="3C9324BB" w14:textId="77777777" w:rsidR="006B7D39" w:rsidRPr="00D33D6D" w:rsidRDefault="006B7D39" w:rsidP="00D33D6D">
            <w:pPr>
              <w:ind w:firstLine="0"/>
              <w:jc w:val="both"/>
            </w:pPr>
            <w:r w:rsidRPr="00D33D6D">
              <w:t>3424 Wilshire Boulevard</w:t>
            </w:r>
          </w:p>
          <w:p w14:paraId="73F4EA67" w14:textId="77777777" w:rsidR="006B7D39" w:rsidRPr="00D33D6D" w:rsidRDefault="006B7D39" w:rsidP="00D33D6D">
            <w:pPr>
              <w:ind w:firstLine="0"/>
              <w:jc w:val="both"/>
            </w:pPr>
            <w:r w:rsidRPr="00D33D6D">
              <w:t>Los Angeles, CA 90010</w:t>
            </w:r>
          </w:p>
          <w:p w14:paraId="15D174C5" w14:textId="77777777" w:rsidR="006B7D39" w:rsidRDefault="006B7D39" w:rsidP="00BD1682">
            <w:pPr>
              <w:ind w:firstLine="0"/>
              <w:jc w:val="both"/>
            </w:pPr>
          </w:p>
          <w:p w14:paraId="1F796D14" w14:textId="41CB1A1A" w:rsidR="00BD1682" w:rsidRDefault="00BD1682" w:rsidP="00BD1682">
            <w:pPr>
              <w:ind w:firstLine="0"/>
              <w:jc w:val="both"/>
            </w:pPr>
            <w:r>
              <w:t>And to</w:t>
            </w:r>
            <w:r w:rsidR="00A757C2">
              <w:t xml:space="preserve"> the Site:</w:t>
            </w:r>
          </w:p>
          <w:p w14:paraId="2EB67591" w14:textId="77777777" w:rsidR="00BD1682" w:rsidRDefault="00BD1682" w:rsidP="00507341">
            <w:pPr>
              <w:keepNext/>
              <w:keepLines/>
              <w:ind w:firstLine="0"/>
              <w:contextualSpacing/>
              <w:jc w:val="both"/>
            </w:pPr>
          </w:p>
          <w:p w14:paraId="2C0DF7C5" w14:textId="77777777" w:rsidR="00F31995" w:rsidRDefault="00F31995" w:rsidP="00507341">
            <w:pPr>
              <w:keepNext/>
              <w:keepLines/>
              <w:ind w:firstLine="0"/>
              <w:contextualSpacing/>
              <w:jc w:val="both"/>
            </w:pPr>
          </w:p>
          <w:p w14:paraId="70ADF351" w14:textId="77777777" w:rsidR="00F31995" w:rsidRDefault="00F31995" w:rsidP="00507341">
            <w:pPr>
              <w:keepNext/>
              <w:keepLines/>
              <w:ind w:firstLine="0"/>
              <w:contextualSpacing/>
              <w:jc w:val="both"/>
            </w:pPr>
          </w:p>
          <w:p w14:paraId="105A64FF" w14:textId="2EE70B6C" w:rsidR="00F31995" w:rsidRPr="00D33D6D" w:rsidRDefault="00F31995" w:rsidP="00507341">
            <w:pPr>
              <w:keepNext/>
              <w:keepLines/>
              <w:ind w:firstLine="0"/>
              <w:contextualSpacing/>
              <w:jc w:val="both"/>
            </w:pPr>
          </w:p>
        </w:tc>
        <w:tc>
          <w:tcPr>
            <w:tcW w:w="4788" w:type="dxa"/>
          </w:tcPr>
          <w:p w14:paraId="76E13E1C" w14:textId="77777777" w:rsidR="006B7D39" w:rsidRPr="00D33D6D" w:rsidRDefault="006B7D39" w:rsidP="00D33D6D">
            <w:pPr>
              <w:ind w:firstLine="0"/>
              <w:jc w:val="both"/>
            </w:pPr>
            <w:r w:rsidRPr="00D33D6D">
              <w:t xml:space="preserve">To </w:t>
            </w:r>
            <w:r w:rsidR="00BC687B">
              <w:t>Artist</w:t>
            </w:r>
            <w:r w:rsidRPr="00D33D6D">
              <w:t>:</w:t>
            </w:r>
          </w:p>
          <w:p w14:paraId="3A18B035" w14:textId="77777777" w:rsidR="000B53CB" w:rsidRPr="00D33D6D" w:rsidRDefault="000B53CB" w:rsidP="00D33D6D">
            <w:pPr>
              <w:ind w:firstLine="0"/>
              <w:jc w:val="both"/>
            </w:pPr>
          </w:p>
        </w:tc>
      </w:tr>
      <w:tr w:rsidR="000B53CB" w:rsidRPr="00D33D6D" w14:paraId="70CE6241" w14:textId="77777777">
        <w:tc>
          <w:tcPr>
            <w:tcW w:w="4788" w:type="dxa"/>
          </w:tcPr>
          <w:p w14:paraId="2F06D9E9" w14:textId="77777777" w:rsidR="000B53CB" w:rsidRPr="00D33D6D" w:rsidRDefault="000B53CB" w:rsidP="00D33D6D">
            <w:pPr>
              <w:ind w:firstLine="0"/>
              <w:jc w:val="both"/>
            </w:pPr>
          </w:p>
        </w:tc>
        <w:tc>
          <w:tcPr>
            <w:tcW w:w="4788" w:type="dxa"/>
          </w:tcPr>
          <w:p w14:paraId="34E28328" w14:textId="77777777" w:rsidR="000B53CB" w:rsidRPr="00D33D6D" w:rsidRDefault="000B53CB" w:rsidP="00D33D6D">
            <w:pPr>
              <w:ind w:firstLine="0"/>
              <w:jc w:val="both"/>
            </w:pPr>
          </w:p>
        </w:tc>
      </w:tr>
    </w:tbl>
    <w:p w14:paraId="389C57D1" w14:textId="77777777" w:rsidR="00651286" w:rsidRPr="00D33D6D" w:rsidRDefault="00651286" w:rsidP="00D33D6D">
      <w:pPr>
        <w:keepNext/>
        <w:numPr>
          <w:ilvl w:val="0"/>
          <w:numId w:val="11"/>
        </w:numPr>
        <w:jc w:val="both"/>
      </w:pPr>
      <w:r w:rsidRPr="00D33D6D">
        <w:t>Entire Agreement</w:t>
      </w:r>
    </w:p>
    <w:p w14:paraId="60E1BEAC" w14:textId="77777777" w:rsidR="00651286" w:rsidRPr="00D33D6D" w:rsidRDefault="00651286" w:rsidP="00D33D6D">
      <w:pPr>
        <w:keepNext/>
        <w:ind w:left="720" w:firstLine="0"/>
        <w:jc w:val="both"/>
      </w:pPr>
    </w:p>
    <w:p w14:paraId="4F5CACD7" w14:textId="14897EE5" w:rsidR="00651286" w:rsidRPr="00D33D6D" w:rsidRDefault="00FC1D8A" w:rsidP="00507341">
      <w:pPr>
        <w:keepNext/>
        <w:ind w:left="720" w:firstLine="0"/>
        <w:contextualSpacing/>
        <w:jc w:val="both"/>
      </w:pPr>
      <w:r w:rsidRPr="00D33D6D">
        <w:t>This Agreement constitutes the entire agreement between the Parties and supersedes all previous agreements on this matter.</w:t>
      </w:r>
      <w:r w:rsidR="00482B65" w:rsidRPr="00D33D6D">
        <w:t xml:space="preserve">  This Agreement cannot be altered in whole or in part, orally, and no statement or oral agreement shall be effective to alter, waive, </w:t>
      </w:r>
      <w:r w:rsidR="008F4B23" w:rsidRPr="00D33D6D">
        <w:t>terminate,</w:t>
      </w:r>
      <w:r w:rsidR="00482B65" w:rsidRPr="00D33D6D">
        <w:t xml:space="preserve"> or discharge this Agreement except in writing signed by all parties. </w:t>
      </w:r>
      <w:r w:rsidR="00651286" w:rsidRPr="00D33D6D">
        <w:t>Any amendments</w:t>
      </w:r>
      <w:r w:rsidR="00482B65" w:rsidRPr="00D33D6D">
        <w:t xml:space="preserve"> to this Agreement</w:t>
      </w:r>
      <w:r w:rsidR="00651286" w:rsidRPr="00D33D6D">
        <w:t xml:space="preserve"> must be in writing, signed by all parties.  </w:t>
      </w:r>
    </w:p>
    <w:p w14:paraId="315FA493" w14:textId="77777777" w:rsidR="006B7D39" w:rsidRPr="00D33D6D" w:rsidRDefault="006B7D39" w:rsidP="00D33D6D">
      <w:pPr>
        <w:ind w:firstLine="0"/>
        <w:jc w:val="both"/>
      </w:pPr>
    </w:p>
    <w:p w14:paraId="3D396788" w14:textId="77777777" w:rsidR="007C2A5E" w:rsidRPr="00D33D6D" w:rsidRDefault="007058AE" w:rsidP="00D33D6D">
      <w:pPr>
        <w:ind w:firstLine="0"/>
        <w:contextualSpacing/>
        <w:jc w:val="both"/>
      </w:pPr>
      <w:r w:rsidRPr="00D33D6D">
        <w:t>AGREED AND ACCEPTED</w:t>
      </w:r>
    </w:p>
    <w:p w14:paraId="5E4594DC" w14:textId="77777777" w:rsidR="00507341" w:rsidRDefault="00507341" w:rsidP="00507341">
      <w:pPr>
        <w:ind w:firstLine="0"/>
      </w:pPr>
    </w:p>
    <w:tbl>
      <w:tblPr>
        <w:tblW w:w="9576" w:type="dxa"/>
        <w:tblInd w:w="720" w:type="dxa"/>
        <w:tblLook w:val="04A0" w:firstRow="1" w:lastRow="0" w:firstColumn="1" w:lastColumn="0" w:noHBand="0" w:noVBand="1"/>
      </w:tblPr>
      <w:tblGrid>
        <w:gridCol w:w="4788"/>
        <w:gridCol w:w="4788"/>
      </w:tblGrid>
      <w:tr w:rsidR="007C2A5E" w:rsidRPr="00D33D6D" w14:paraId="5C81AA24" w14:textId="77777777">
        <w:tc>
          <w:tcPr>
            <w:tcW w:w="4788" w:type="dxa"/>
          </w:tcPr>
          <w:p w14:paraId="2E6CAE90" w14:textId="77777777" w:rsidR="007C2A5E" w:rsidRPr="00D33D6D" w:rsidRDefault="007C2A5E" w:rsidP="00D33D6D">
            <w:pPr>
              <w:ind w:firstLine="0"/>
              <w:jc w:val="both"/>
            </w:pPr>
            <w:r w:rsidRPr="00D33D6D">
              <w:t>The Roman Catholic Archbishop of Los Angeles,</w:t>
            </w:r>
          </w:p>
          <w:p w14:paraId="1A71A0B5" w14:textId="77777777" w:rsidR="007C2A5E" w:rsidRPr="00D33D6D" w:rsidRDefault="007C2A5E" w:rsidP="00D33D6D">
            <w:pPr>
              <w:ind w:firstLine="0"/>
              <w:contextualSpacing/>
              <w:jc w:val="both"/>
            </w:pPr>
            <w:r w:rsidRPr="00D33D6D">
              <w:t>a corporation sole</w:t>
            </w:r>
          </w:p>
          <w:p w14:paraId="142F03CB" w14:textId="77777777" w:rsidR="007C2A5E" w:rsidRPr="00D33D6D" w:rsidRDefault="007C2A5E" w:rsidP="00D33D6D">
            <w:pPr>
              <w:ind w:firstLine="0"/>
              <w:jc w:val="both"/>
            </w:pPr>
          </w:p>
          <w:p w14:paraId="6AB13386" w14:textId="77777777" w:rsidR="007C2A5E" w:rsidRPr="00D33D6D" w:rsidRDefault="007C2A5E" w:rsidP="00D33D6D">
            <w:pPr>
              <w:ind w:firstLine="0"/>
              <w:jc w:val="both"/>
            </w:pPr>
            <w:r w:rsidRPr="00D33D6D">
              <w:t>By: ______</w:t>
            </w:r>
            <w:r w:rsidR="00507341">
              <w:t>____________________________</w:t>
            </w:r>
          </w:p>
          <w:p w14:paraId="4FB728F8" w14:textId="77777777" w:rsidR="00AD7502" w:rsidRDefault="00AD7502" w:rsidP="00D33D6D">
            <w:pPr>
              <w:ind w:firstLine="0"/>
              <w:jc w:val="both"/>
            </w:pPr>
          </w:p>
          <w:p w14:paraId="7FA0508F" w14:textId="4D2E7FAD" w:rsidR="007C2A5E" w:rsidRPr="00D33D6D" w:rsidRDefault="00A757C2" w:rsidP="00D33D6D">
            <w:pPr>
              <w:ind w:firstLine="0"/>
              <w:jc w:val="both"/>
            </w:pPr>
            <w:r>
              <w:t>Vicar General/</w:t>
            </w:r>
            <w:r w:rsidR="007C2A5E" w:rsidRPr="00D33D6D">
              <w:t>Attorney in Fact</w:t>
            </w:r>
          </w:p>
          <w:p w14:paraId="443F8B6A" w14:textId="77777777" w:rsidR="007C2A5E" w:rsidRPr="00D33D6D" w:rsidRDefault="007C2A5E" w:rsidP="00D33D6D">
            <w:pPr>
              <w:ind w:firstLine="0"/>
              <w:jc w:val="both"/>
            </w:pPr>
          </w:p>
          <w:p w14:paraId="54D438F3" w14:textId="77777777" w:rsidR="007C2A5E" w:rsidRPr="00D33D6D" w:rsidRDefault="007C2A5E" w:rsidP="00507341">
            <w:pPr>
              <w:ind w:firstLine="0"/>
              <w:jc w:val="both"/>
            </w:pPr>
            <w:r w:rsidRPr="00D33D6D">
              <w:t xml:space="preserve">Dated: _______________________________ </w:t>
            </w:r>
          </w:p>
        </w:tc>
        <w:tc>
          <w:tcPr>
            <w:tcW w:w="4788" w:type="dxa"/>
          </w:tcPr>
          <w:p w14:paraId="6C999B24" w14:textId="77777777" w:rsidR="007C2A5E" w:rsidRPr="00D33D6D" w:rsidRDefault="007C2A5E" w:rsidP="00D33D6D">
            <w:pPr>
              <w:ind w:firstLine="0"/>
              <w:jc w:val="both"/>
            </w:pPr>
          </w:p>
          <w:p w14:paraId="5BE19E40" w14:textId="77777777" w:rsidR="007C2A5E" w:rsidRDefault="007C2A5E" w:rsidP="00D33D6D">
            <w:pPr>
              <w:ind w:firstLine="0"/>
              <w:jc w:val="both"/>
            </w:pPr>
          </w:p>
          <w:p w14:paraId="7980E5EC" w14:textId="77777777" w:rsidR="003E47EB" w:rsidRPr="00D33D6D" w:rsidRDefault="003E47EB" w:rsidP="00D33D6D">
            <w:pPr>
              <w:ind w:firstLine="0"/>
              <w:jc w:val="both"/>
            </w:pPr>
          </w:p>
          <w:p w14:paraId="6101856B" w14:textId="77777777" w:rsidR="007C2A5E" w:rsidRPr="00D33D6D" w:rsidRDefault="007C2A5E" w:rsidP="00D33D6D">
            <w:pPr>
              <w:ind w:firstLine="0"/>
              <w:jc w:val="both"/>
            </w:pPr>
            <w:r w:rsidRPr="00D33D6D">
              <w:t>By: _____</w:t>
            </w:r>
            <w:r w:rsidR="00507341">
              <w:t>___________________________</w:t>
            </w:r>
          </w:p>
          <w:p w14:paraId="12684F49" w14:textId="77777777" w:rsidR="007C2A5E" w:rsidRDefault="007C2A5E" w:rsidP="00F242D5">
            <w:pPr>
              <w:ind w:firstLine="0"/>
              <w:jc w:val="both"/>
            </w:pPr>
          </w:p>
          <w:p w14:paraId="46B66F32" w14:textId="77777777" w:rsidR="00507341" w:rsidRDefault="00507341" w:rsidP="00D33D6D">
            <w:pPr>
              <w:ind w:firstLine="0"/>
              <w:jc w:val="both"/>
            </w:pPr>
          </w:p>
          <w:p w14:paraId="5FD4BC89" w14:textId="77777777" w:rsidR="007C2A5E" w:rsidRDefault="007C2A5E" w:rsidP="00D33D6D">
            <w:pPr>
              <w:ind w:firstLine="0"/>
              <w:jc w:val="both"/>
            </w:pPr>
            <w:r w:rsidRPr="00D33D6D">
              <w:t>Dated: _____________________________</w:t>
            </w:r>
          </w:p>
          <w:p w14:paraId="7F51B8C5" w14:textId="77777777" w:rsidR="00507341" w:rsidRDefault="00507341" w:rsidP="00D33D6D">
            <w:pPr>
              <w:ind w:firstLine="0"/>
              <w:jc w:val="both"/>
            </w:pPr>
          </w:p>
          <w:p w14:paraId="7D2A5812" w14:textId="77777777" w:rsidR="00507341" w:rsidRPr="00D33D6D" w:rsidRDefault="00507341" w:rsidP="00D33D6D">
            <w:pPr>
              <w:ind w:firstLine="0"/>
              <w:jc w:val="both"/>
            </w:pPr>
          </w:p>
        </w:tc>
      </w:tr>
      <w:tr w:rsidR="001A1E02" w:rsidRPr="00D33D6D" w14:paraId="0D91D442" w14:textId="77777777">
        <w:tc>
          <w:tcPr>
            <w:tcW w:w="4788" w:type="dxa"/>
          </w:tcPr>
          <w:p w14:paraId="430EDA6D" w14:textId="77777777" w:rsidR="001A1E02" w:rsidRPr="00D33D6D" w:rsidRDefault="001A1E02" w:rsidP="00D33D6D">
            <w:pPr>
              <w:ind w:firstLine="0"/>
              <w:jc w:val="both"/>
            </w:pPr>
          </w:p>
        </w:tc>
        <w:tc>
          <w:tcPr>
            <w:tcW w:w="4788" w:type="dxa"/>
          </w:tcPr>
          <w:p w14:paraId="2BDE633D" w14:textId="77777777" w:rsidR="001A1E02" w:rsidRPr="00D33D6D" w:rsidRDefault="001A1E02" w:rsidP="00D33D6D">
            <w:pPr>
              <w:ind w:firstLine="0"/>
              <w:jc w:val="both"/>
            </w:pPr>
          </w:p>
        </w:tc>
      </w:tr>
    </w:tbl>
    <w:p w14:paraId="26EE7ACF" w14:textId="4BC69A05" w:rsidR="009E790C" w:rsidRDefault="009E790C">
      <w:pPr>
        <w:ind w:firstLine="0"/>
      </w:pPr>
    </w:p>
    <w:p w14:paraId="25EA22CE" w14:textId="77777777" w:rsidR="00507341" w:rsidRDefault="00507341" w:rsidP="00507341">
      <w:pPr>
        <w:ind w:firstLine="720"/>
        <w:jc w:val="both"/>
      </w:pPr>
    </w:p>
    <w:p w14:paraId="7A590796" w14:textId="77777777" w:rsidR="001A1E02" w:rsidRDefault="001A1E02">
      <w:pPr>
        <w:ind w:firstLine="0"/>
        <w:rPr>
          <w:b/>
          <w:sz w:val="32"/>
          <w:szCs w:val="32"/>
        </w:rPr>
      </w:pPr>
      <w:r>
        <w:rPr>
          <w:b/>
          <w:sz w:val="32"/>
          <w:szCs w:val="32"/>
        </w:rPr>
        <w:br w:type="page"/>
      </w:r>
    </w:p>
    <w:p w14:paraId="2245F6E1" w14:textId="1AA8B4E0" w:rsidR="00DC0520" w:rsidRPr="00D33D6D" w:rsidRDefault="00085278" w:rsidP="00D33D6D">
      <w:pPr>
        <w:ind w:firstLine="0"/>
        <w:jc w:val="center"/>
        <w:rPr>
          <w:b/>
          <w:sz w:val="32"/>
          <w:szCs w:val="32"/>
        </w:rPr>
      </w:pPr>
      <w:r>
        <w:rPr>
          <w:b/>
          <w:sz w:val="32"/>
          <w:szCs w:val="32"/>
        </w:rPr>
        <w:lastRenderedPageBreak/>
        <w:t xml:space="preserve">SAMPLE </w:t>
      </w:r>
      <w:r w:rsidR="00F242D5" w:rsidRPr="00D33D6D">
        <w:rPr>
          <w:b/>
          <w:sz w:val="32"/>
          <w:szCs w:val="32"/>
        </w:rPr>
        <w:t>ADDENDUM 1</w:t>
      </w:r>
    </w:p>
    <w:p w14:paraId="711CD87F" w14:textId="77777777" w:rsidR="00DC0520" w:rsidRPr="00D33D6D" w:rsidRDefault="00DC0520" w:rsidP="00D33D6D">
      <w:pPr>
        <w:ind w:firstLine="0"/>
        <w:jc w:val="center"/>
        <w:rPr>
          <w:b/>
          <w:u w:val="single"/>
        </w:rPr>
      </w:pPr>
      <w:r w:rsidRPr="00D33D6D">
        <w:rPr>
          <w:b/>
          <w:u w:val="single"/>
        </w:rPr>
        <w:t xml:space="preserve">SCHEDULE OF PAYMENTS TO </w:t>
      </w:r>
      <w:r w:rsidR="00BC687B">
        <w:rPr>
          <w:b/>
          <w:u w:val="single"/>
        </w:rPr>
        <w:t>Artist</w:t>
      </w:r>
    </w:p>
    <w:p w14:paraId="7AAA7A44" w14:textId="77777777" w:rsidR="00DC0520" w:rsidRPr="00D33D6D" w:rsidRDefault="00DC0520" w:rsidP="00D33D6D">
      <w:pPr>
        <w:ind w:firstLine="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9"/>
      </w:tblGrid>
      <w:tr w:rsidR="002922B1" w:rsidRPr="00D33D6D" w14:paraId="1CE5089B" w14:textId="77777777" w:rsidTr="00DC0520">
        <w:trPr>
          <w:jc w:val="center"/>
        </w:trPr>
        <w:tc>
          <w:tcPr>
            <w:tcW w:w="9576" w:type="dxa"/>
            <w:gridSpan w:val="2"/>
          </w:tcPr>
          <w:p w14:paraId="792185E6" w14:textId="77777777" w:rsidR="002922B1" w:rsidRPr="00D33D6D" w:rsidRDefault="002922B1" w:rsidP="00D33D6D">
            <w:pPr>
              <w:ind w:firstLine="0"/>
              <w:jc w:val="both"/>
              <w:rPr>
                <w:b/>
              </w:rPr>
            </w:pPr>
            <w:r w:rsidRPr="00D33D6D">
              <w:rPr>
                <w:b/>
              </w:rPr>
              <w:t>DOWN</w:t>
            </w:r>
            <w:r w:rsidR="000C004E" w:rsidRPr="00D33D6D">
              <w:rPr>
                <w:b/>
              </w:rPr>
              <w:t xml:space="preserve"> </w:t>
            </w:r>
            <w:r w:rsidRPr="00D33D6D">
              <w:rPr>
                <w:b/>
              </w:rPr>
              <w:t>PAYMENT</w:t>
            </w:r>
          </w:p>
          <w:p w14:paraId="161ACADC" w14:textId="77777777" w:rsidR="002922B1" w:rsidRPr="00D33D6D" w:rsidRDefault="002922B1" w:rsidP="00D33D6D">
            <w:pPr>
              <w:ind w:firstLine="0"/>
              <w:jc w:val="both"/>
              <w:rPr>
                <w:b/>
              </w:rPr>
            </w:pPr>
          </w:p>
        </w:tc>
      </w:tr>
      <w:tr w:rsidR="002922B1" w:rsidRPr="00D33D6D" w14:paraId="591C219D" w14:textId="77777777" w:rsidTr="00DC0520">
        <w:trPr>
          <w:jc w:val="center"/>
        </w:trPr>
        <w:tc>
          <w:tcPr>
            <w:tcW w:w="9576" w:type="dxa"/>
            <w:gridSpan w:val="2"/>
          </w:tcPr>
          <w:p w14:paraId="1987DC02" w14:textId="0D8687F0" w:rsidR="002922B1" w:rsidRPr="00D33D6D" w:rsidRDefault="002922B1" w:rsidP="00D33D6D">
            <w:pPr>
              <w:ind w:firstLine="0"/>
              <w:jc w:val="both"/>
              <w:rPr>
                <w:b/>
              </w:rPr>
            </w:pPr>
            <w:r w:rsidRPr="00D33D6D">
              <w:rPr>
                <w:b/>
              </w:rPr>
              <w:t xml:space="preserve">U.S. </w:t>
            </w:r>
            <w:r w:rsidR="00A757C2">
              <w:rPr>
                <w:b/>
              </w:rPr>
              <w:t xml:space="preserve"> $_______________ </w:t>
            </w:r>
            <w:r w:rsidRPr="00D33D6D">
              <w:rPr>
                <w:b/>
              </w:rPr>
              <w:t>due upon the signing of this Agreement</w:t>
            </w:r>
          </w:p>
          <w:p w14:paraId="0C0FE6F6" w14:textId="77777777" w:rsidR="002922B1" w:rsidRPr="00D33D6D" w:rsidRDefault="002922B1" w:rsidP="00D33D6D">
            <w:pPr>
              <w:ind w:firstLine="0"/>
              <w:jc w:val="both"/>
              <w:rPr>
                <w:b/>
              </w:rPr>
            </w:pPr>
          </w:p>
        </w:tc>
      </w:tr>
      <w:tr w:rsidR="00DC0520" w:rsidRPr="00D33D6D" w14:paraId="2CF185B2" w14:textId="77777777" w:rsidTr="00DC0520">
        <w:trPr>
          <w:jc w:val="center"/>
        </w:trPr>
        <w:tc>
          <w:tcPr>
            <w:tcW w:w="9576" w:type="dxa"/>
            <w:gridSpan w:val="2"/>
          </w:tcPr>
          <w:p w14:paraId="2742715B" w14:textId="77777777" w:rsidR="002922B1" w:rsidRPr="00D33D6D" w:rsidRDefault="002922B1" w:rsidP="00D33D6D">
            <w:pPr>
              <w:ind w:firstLine="0"/>
              <w:jc w:val="both"/>
              <w:rPr>
                <w:b/>
              </w:rPr>
            </w:pPr>
          </w:p>
          <w:p w14:paraId="3B038A6C" w14:textId="77777777" w:rsidR="00DC0520" w:rsidRPr="00D33D6D" w:rsidRDefault="00DC0520" w:rsidP="00D33D6D">
            <w:pPr>
              <w:ind w:firstLine="0"/>
              <w:jc w:val="both"/>
              <w:rPr>
                <w:b/>
              </w:rPr>
            </w:pPr>
            <w:r w:rsidRPr="00D33D6D">
              <w:rPr>
                <w:b/>
              </w:rPr>
              <w:t>PHASE ONE (DESIGN)</w:t>
            </w:r>
          </w:p>
          <w:p w14:paraId="11E22D53" w14:textId="77777777" w:rsidR="00DC0520" w:rsidRPr="00D33D6D" w:rsidRDefault="00DC0520" w:rsidP="00D33D6D">
            <w:pPr>
              <w:ind w:firstLine="0"/>
              <w:jc w:val="both"/>
            </w:pPr>
          </w:p>
        </w:tc>
      </w:tr>
      <w:tr w:rsidR="00F242D5" w:rsidRPr="00D33D6D" w14:paraId="1945A0CA" w14:textId="77777777" w:rsidTr="00D33D6D">
        <w:trPr>
          <w:trHeight w:val="816"/>
          <w:jc w:val="center"/>
        </w:trPr>
        <w:tc>
          <w:tcPr>
            <w:tcW w:w="4788" w:type="dxa"/>
          </w:tcPr>
          <w:p w14:paraId="48A2CE83" w14:textId="77777777" w:rsidR="00F242D5" w:rsidRPr="00D33D6D" w:rsidRDefault="00F242D5" w:rsidP="00D33D6D">
            <w:pPr>
              <w:ind w:firstLine="0"/>
              <w:jc w:val="both"/>
            </w:pPr>
            <w:r w:rsidRPr="00D33D6D">
              <w:t>Design Development</w:t>
            </w:r>
            <w:r>
              <w:t xml:space="preserve"> and Sc</w:t>
            </w:r>
            <w:r w:rsidRPr="00D33D6D">
              <w:t>hematic Design</w:t>
            </w:r>
          </w:p>
        </w:tc>
        <w:tc>
          <w:tcPr>
            <w:tcW w:w="4788" w:type="dxa"/>
          </w:tcPr>
          <w:p w14:paraId="28D9510E" w14:textId="77777777" w:rsidR="00F242D5" w:rsidRPr="00D33D6D" w:rsidRDefault="00F242D5" w:rsidP="00D33D6D">
            <w:pPr>
              <w:ind w:firstLine="0"/>
              <w:jc w:val="both"/>
            </w:pPr>
          </w:p>
          <w:p w14:paraId="34075B48" w14:textId="0E705B37" w:rsidR="00F242D5" w:rsidRPr="00D33D6D" w:rsidRDefault="00A757C2" w:rsidP="00A757C2">
            <w:pPr>
              <w:ind w:firstLine="0"/>
              <w:jc w:val="both"/>
            </w:pPr>
            <w:r>
              <w:t xml:space="preserve">$ ____________ </w:t>
            </w:r>
            <w:r w:rsidR="00F242D5" w:rsidRPr="00D33D6D">
              <w:t>payable upon end of Phase One</w:t>
            </w:r>
          </w:p>
        </w:tc>
      </w:tr>
      <w:tr w:rsidR="00DC0520" w:rsidRPr="00D33D6D" w14:paraId="21994CB0" w14:textId="77777777" w:rsidTr="00DC0520">
        <w:trPr>
          <w:jc w:val="center"/>
        </w:trPr>
        <w:tc>
          <w:tcPr>
            <w:tcW w:w="4788" w:type="dxa"/>
          </w:tcPr>
          <w:p w14:paraId="1F3631BD" w14:textId="77777777" w:rsidR="00DC0520" w:rsidRPr="00D33D6D" w:rsidRDefault="00DC0520" w:rsidP="00D33D6D">
            <w:pPr>
              <w:ind w:firstLine="0"/>
              <w:jc w:val="both"/>
            </w:pPr>
            <w:r w:rsidRPr="00D33D6D">
              <w:t>Changes to Designs</w:t>
            </w:r>
          </w:p>
        </w:tc>
        <w:tc>
          <w:tcPr>
            <w:tcW w:w="4788" w:type="dxa"/>
          </w:tcPr>
          <w:p w14:paraId="7D1ED6A7" w14:textId="77777777" w:rsidR="00DC0520" w:rsidRPr="00D33D6D" w:rsidRDefault="00DC0520" w:rsidP="00D33D6D">
            <w:pPr>
              <w:numPr>
                <w:ilvl w:val="0"/>
                <w:numId w:val="8"/>
              </w:numPr>
              <w:jc w:val="both"/>
            </w:pPr>
            <w:r w:rsidRPr="00D33D6D">
              <w:t>No charge for changes to drawings created during Design Development</w:t>
            </w:r>
          </w:p>
          <w:p w14:paraId="231DD14F" w14:textId="77777777" w:rsidR="00DC0520" w:rsidRPr="00D33D6D" w:rsidRDefault="00DC0520" w:rsidP="00D33D6D">
            <w:pPr>
              <w:numPr>
                <w:ilvl w:val="0"/>
                <w:numId w:val="8"/>
              </w:numPr>
              <w:jc w:val="both"/>
            </w:pPr>
            <w:r w:rsidRPr="00D33D6D">
              <w:t xml:space="preserve">Thereafter, all changes billed at </w:t>
            </w:r>
            <w:sdt>
              <w:sdtPr>
                <w:id w:val="-1404986841"/>
                <w:placeholder>
                  <w:docPart w:val="DefaultPlaceholder_1082065158"/>
                </w:placeholder>
                <w:showingPlcHdr/>
              </w:sdtPr>
              <w:sdtEndPr/>
              <w:sdtContent>
                <w:r w:rsidR="009E790C" w:rsidRPr="006F5CAD">
                  <w:rPr>
                    <w:rStyle w:val="PlaceholderText"/>
                  </w:rPr>
                  <w:t>Click here to enter text.</w:t>
                </w:r>
              </w:sdtContent>
            </w:sdt>
          </w:p>
          <w:p w14:paraId="49F39B4A" w14:textId="77777777" w:rsidR="00DC0520" w:rsidRPr="00D33D6D" w:rsidRDefault="00DC0520" w:rsidP="00D33D6D">
            <w:pPr>
              <w:ind w:firstLine="0"/>
              <w:jc w:val="both"/>
            </w:pPr>
          </w:p>
        </w:tc>
      </w:tr>
      <w:tr w:rsidR="00DC0520" w:rsidRPr="00D33D6D" w14:paraId="5D664E91" w14:textId="77777777" w:rsidTr="00DC0520">
        <w:trPr>
          <w:jc w:val="center"/>
        </w:trPr>
        <w:tc>
          <w:tcPr>
            <w:tcW w:w="9576" w:type="dxa"/>
            <w:gridSpan w:val="2"/>
          </w:tcPr>
          <w:p w14:paraId="111FB782" w14:textId="77777777" w:rsidR="00DC0520" w:rsidRPr="00D33D6D" w:rsidRDefault="00DC0520" w:rsidP="00D33D6D">
            <w:pPr>
              <w:ind w:firstLine="0"/>
              <w:jc w:val="both"/>
            </w:pPr>
          </w:p>
          <w:p w14:paraId="08CFB937" w14:textId="1B1BB3E5" w:rsidR="00DC0520" w:rsidRPr="00D33D6D" w:rsidRDefault="00DC0520" w:rsidP="00D33D6D">
            <w:pPr>
              <w:ind w:firstLine="0"/>
              <w:jc w:val="both"/>
              <w:rPr>
                <w:b/>
              </w:rPr>
            </w:pPr>
            <w:r w:rsidRPr="00D33D6D">
              <w:rPr>
                <w:b/>
              </w:rPr>
              <w:t>PHASE TWO (</w:t>
            </w:r>
            <w:r w:rsidR="00A757C2">
              <w:rPr>
                <w:b/>
              </w:rPr>
              <w:t xml:space="preserve">CREATION </w:t>
            </w:r>
            <w:r w:rsidR="00F242D5">
              <w:rPr>
                <w:b/>
              </w:rPr>
              <w:t>AND</w:t>
            </w:r>
            <w:r w:rsidRPr="00D33D6D">
              <w:rPr>
                <w:b/>
              </w:rPr>
              <w:t xml:space="preserve"> INSTALLATION)</w:t>
            </w:r>
          </w:p>
          <w:p w14:paraId="2401354B" w14:textId="77777777" w:rsidR="00DC0520" w:rsidRPr="00D33D6D" w:rsidRDefault="00DC0520" w:rsidP="00D33D6D">
            <w:pPr>
              <w:ind w:firstLine="0"/>
              <w:jc w:val="both"/>
            </w:pPr>
          </w:p>
        </w:tc>
      </w:tr>
      <w:tr w:rsidR="00F242D5" w:rsidRPr="00D33D6D" w14:paraId="08047842" w14:textId="77777777" w:rsidTr="00D33D6D">
        <w:trPr>
          <w:trHeight w:val="547"/>
          <w:jc w:val="center"/>
        </w:trPr>
        <w:tc>
          <w:tcPr>
            <w:tcW w:w="4788" w:type="dxa"/>
            <w:tcBorders>
              <w:bottom w:val="single" w:sz="4" w:space="0" w:color="000000"/>
            </w:tcBorders>
          </w:tcPr>
          <w:p w14:paraId="38E10617" w14:textId="77777777" w:rsidR="00F242D5" w:rsidRPr="00D33D6D" w:rsidRDefault="00F242D5" w:rsidP="009434A4">
            <w:pPr>
              <w:ind w:firstLine="0"/>
              <w:jc w:val="both"/>
            </w:pPr>
            <w:r w:rsidRPr="00D33D6D">
              <w:t xml:space="preserve">Administration </w:t>
            </w:r>
          </w:p>
          <w:p w14:paraId="2BB36C09" w14:textId="77777777" w:rsidR="00F242D5" w:rsidRPr="00D33D6D" w:rsidRDefault="00F242D5" w:rsidP="00D33D6D">
            <w:pPr>
              <w:ind w:firstLine="0"/>
              <w:jc w:val="both"/>
            </w:pPr>
          </w:p>
        </w:tc>
        <w:tc>
          <w:tcPr>
            <w:tcW w:w="4788" w:type="dxa"/>
            <w:vMerge w:val="restart"/>
          </w:tcPr>
          <w:p w14:paraId="1D445A48" w14:textId="77777777" w:rsidR="00F242D5" w:rsidRDefault="00F242D5" w:rsidP="00F242D5">
            <w:pPr>
              <w:jc w:val="both"/>
              <w:rPr>
                <w:b/>
              </w:rPr>
            </w:pPr>
          </w:p>
          <w:p w14:paraId="62483ACB" w14:textId="1ED2A444" w:rsidR="00F242D5" w:rsidRPr="00D33D6D" w:rsidRDefault="00A757C2" w:rsidP="00A757C2">
            <w:pPr>
              <w:ind w:firstLine="0"/>
              <w:jc w:val="both"/>
            </w:pPr>
            <w:r>
              <w:t xml:space="preserve">$ ____________ </w:t>
            </w:r>
            <w:r w:rsidR="00F242D5" w:rsidRPr="00D33D6D">
              <w:t>payable upon Final Acceptance</w:t>
            </w:r>
          </w:p>
        </w:tc>
      </w:tr>
      <w:tr w:rsidR="00F242D5" w:rsidRPr="00D33D6D" w14:paraId="394AB9F0" w14:textId="77777777" w:rsidTr="00DC0520">
        <w:trPr>
          <w:jc w:val="center"/>
        </w:trPr>
        <w:tc>
          <w:tcPr>
            <w:tcW w:w="4788" w:type="dxa"/>
          </w:tcPr>
          <w:p w14:paraId="2E862EC8" w14:textId="77777777" w:rsidR="00F242D5" w:rsidRPr="00D33D6D" w:rsidRDefault="00F242D5" w:rsidP="00D33D6D">
            <w:pPr>
              <w:ind w:firstLine="0"/>
              <w:jc w:val="both"/>
            </w:pPr>
            <w:r w:rsidRPr="00D33D6D">
              <w:t>Invoicing prior to installation</w:t>
            </w:r>
          </w:p>
        </w:tc>
        <w:tc>
          <w:tcPr>
            <w:tcW w:w="4788" w:type="dxa"/>
            <w:vMerge/>
          </w:tcPr>
          <w:p w14:paraId="6CBD67F9" w14:textId="77777777" w:rsidR="00F242D5" w:rsidRPr="00D33D6D" w:rsidRDefault="00F242D5" w:rsidP="00D33D6D">
            <w:pPr>
              <w:jc w:val="both"/>
            </w:pPr>
          </w:p>
        </w:tc>
      </w:tr>
      <w:tr w:rsidR="00DC0520" w:rsidRPr="00D33D6D" w14:paraId="01054031" w14:textId="77777777" w:rsidTr="00DC0520">
        <w:trPr>
          <w:jc w:val="center"/>
        </w:trPr>
        <w:tc>
          <w:tcPr>
            <w:tcW w:w="4788" w:type="dxa"/>
          </w:tcPr>
          <w:p w14:paraId="02CBF70C" w14:textId="77777777" w:rsidR="00DC0520" w:rsidRPr="00D33D6D" w:rsidRDefault="00DC0520" w:rsidP="00D33D6D">
            <w:pPr>
              <w:ind w:firstLine="0"/>
              <w:jc w:val="both"/>
            </w:pPr>
            <w:r w:rsidRPr="00D33D6D">
              <w:t>Change Orders</w:t>
            </w:r>
          </w:p>
        </w:tc>
        <w:tc>
          <w:tcPr>
            <w:tcW w:w="4788" w:type="dxa"/>
          </w:tcPr>
          <w:p w14:paraId="65D12614" w14:textId="5FD22CF7" w:rsidR="00DC0520" w:rsidRPr="00D33D6D" w:rsidRDefault="00DC0520" w:rsidP="00D33D6D">
            <w:pPr>
              <w:ind w:firstLine="0"/>
              <w:jc w:val="both"/>
            </w:pPr>
            <w:r w:rsidRPr="00D33D6D">
              <w:t xml:space="preserve">Change orders will be priced on a </w:t>
            </w:r>
            <w:r w:rsidR="00F531A9" w:rsidRPr="00D33D6D">
              <w:t>case-by-case</w:t>
            </w:r>
            <w:r w:rsidRPr="00D33D6D">
              <w:t xml:space="preserve"> basis and must be approved by the Archdiocese </w:t>
            </w:r>
            <w:r w:rsidR="00507341">
              <w:t xml:space="preserve">in writing </w:t>
            </w:r>
            <w:r w:rsidRPr="00D33D6D">
              <w:t>prior to proceeding with any work</w:t>
            </w:r>
            <w:r w:rsidR="00F242D5">
              <w:t>. (See Section 3 for particular terms.)</w:t>
            </w:r>
          </w:p>
          <w:p w14:paraId="23AEB93E" w14:textId="77777777" w:rsidR="00DC0520" w:rsidRPr="00D33D6D" w:rsidRDefault="00DC0520" w:rsidP="00D33D6D">
            <w:pPr>
              <w:ind w:firstLine="0"/>
              <w:jc w:val="both"/>
            </w:pPr>
          </w:p>
        </w:tc>
      </w:tr>
      <w:tr w:rsidR="00DC0520" w:rsidRPr="00D33D6D" w14:paraId="7D63CEDA" w14:textId="77777777" w:rsidTr="00DC0520">
        <w:trPr>
          <w:jc w:val="center"/>
        </w:trPr>
        <w:tc>
          <w:tcPr>
            <w:tcW w:w="9576" w:type="dxa"/>
            <w:gridSpan w:val="2"/>
          </w:tcPr>
          <w:p w14:paraId="417C41E9" w14:textId="77777777" w:rsidR="00DC0520" w:rsidRPr="00D33D6D" w:rsidRDefault="00DC0520" w:rsidP="00D33D6D">
            <w:pPr>
              <w:ind w:firstLine="0"/>
              <w:jc w:val="both"/>
              <w:rPr>
                <w:b/>
              </w:rPr>
            </w:pPr>
          </w:p>
          <w:p w14:paraId="56F964A1" w14:textId="77777777" w:rsidR="00DC0520" w:rsidRPr="00D33D6D" w:rsidRDefault="00DC0520" w:rsidP="00D33D6D">
            <w:pPr>
              <w:ind w:firstLine="0"/>
              <w:jc w:val="both"/>
              <w:rPr>
                <w:b/>
              </w:rPr>
            </w:pPr>
            <w:r w:rsidRPr="00D33D6D">
              <w:rPr>
                <w:b/>
              </w:rPr>
              <w:t>ADDITIONAL TERMS</w:t>
            </w:r>
          </w:p>
          <w:p w14:paraId="389669C0" w14:textId="77777777" w:rsidR="00DC0520" w:rsidRPr="00D33D6D" w:rsidRDefault="00DC0520" w:rsidP="00D33D6D">
            <w:pPr>
              <w:ind w:firstLine="0"/>
              <w:jc w:val="both"/>
              <w:rPr>
                <w:b/>
              </w:rPr>
            </w:pPr>
          </w:p>
        </w:tc>
      </w:tr>
      <w:tr w:rsidR="00DC0520" w:rsidRPr="00D33D6D" w14:paraId="14A50D88" w14:textId="77777777" w:rsidTr="00DC0520">
        <w:trPr>
          <w:jc w:val="center"/>
        </w:trPr>
        <w:tc>
          <w:tcPr>
            <w:tcW w:w="9576" w:type="dxa"/>
            <w:gridSpan w:val="2"/>
          </w:tcPr>
          <w:p w14:paraId="790374CE" w14:textId="77777777" w:rsidR="00DC0520" w:rsidRPr="00D33D6D" w:rsidRDefault="00DC0520" w:rsidP="00D33D6D">
            <w:pPr>
              <w:ind w:firstLine="0"/>
              <w:jc w:val="both"/>
            </w:pPr>
            <w:r w:rsidRPr="00D33D6D">
              <w:t>All invoices, after initial payment, due and payable upon receipt, and considered delinquent if not paid within 30 days of invoice date</w:t>
            </w:r>
            <w:r w:rsidR="009C4453" w:rsidRPr="00D33D6D">
              <w:t>.</w:t>
            </w:r>
          </w:p>
        </w:tc>
      </w:tr>
      <w:tr w:rsidR="00DC0520" w:rsidRPr="00D33D6D" w14:paraId="239D1A4A" w14:textId="77777777" w:rsidTr="00DC0520">
        <w:trPr>
          <w:jc w:val="center"/>
        </w:trPr>
        <w:tc>
          <w:tcPr>
            <w:tcW w:w="9576" w:type="dxa"/>
            <w:gridSpan w:val="2"/>
          </w:tcPr>
          <w:p w14:paraId="1B04D647" w14:textId="0F97CA86" w:rsidR="00DC0520" w:rsidRPr="00D33D6D" w:rsidRDefault="00BC687B" w:rsidP="009E790C">
            <w:pPr>
              <w:ind w:firstLine="0"/>
              <w:jc w:val="both"/>
            </w:pPr>
            <w:r>
              <w:t>Artist</w:t>
            </w:r>
            <w:r w:rsidR="00DC0520" w:rsidRPr="00D33D6D">
              <w:t xml:space="preserve"> reserves the right to impose a service charge of </w:t>
            </w:r>
            <w:r w:rsidR="00A757C2">
              <w:t xml:space="preserve">$ ______ </w:t>
            </w:r>
            <w:r w:rsidR="009C4453" w:rsidRPr="00D33D6D">
              <w:t>per month on all delinquent</w:t>
            </w:r>
            <w:r w:rsidR="00DC0520" w:rsidRPr="00D33D6D">
              <w:t xml:space="preserve"> invoices</w:t>
            </w:r>
            <w:r w:rsidR="009C4453" w:rsidRPr="00D33D6D">
              <w:t>.</w:t>
            </w:r>
          </w:p>
        </w:tc>
      </w:tr>
    </w:tbl>
    <w:p w14:paraId="5D066112" w14:textId="77777777" w:rsidR="00DC0520" w:rsidRPr="00D33D6D" w:rsidRDefault="00DC0520" w:rsidP="00D33D6D">
      <w:pPr>
        <w:ind w:firstLine="0"/>
        <w:jc w:val="both"/>
      </w:pPr>
    </w:p>
    <w:sectPr w:rsidR="00DC0520" w:rsidRPr="00D33D6D" w:rsidSect="00F531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7656" w14:textId="77777777" w:rsidR="003565FA" w:rsidRDefault="003565FA" w:rsidP="0017424A">
      <w:r>
        <w:separator/>
      </w:r>
    </w:p>
  </w:endnote>
  <w:endnote w:type="continuationSeparator" w:id="0">
    <w:p w14:paraId="7E148145" w14:textId="77777777" w:rsidR="003565FA" w:rsidRDefault="003565FA" w:rsidP="0017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72159166"/>
  <w:p w14:paraId="22188658" w14:textId="77777777" w:rsidR="00C83619" w:rsidRPr="00C83619" w:rsidRDefault="00C83619" w:rsidP="00C83619">
    <w:pPr>
      <w:tabs>
        <w:tab w:val="center" w:pos="4680"/>
        <w:tab w:val="right" w:pos="9360"/>
      </w:tabs>
      <w:ind w:firstLine="0"/>
      <w:jc w:val="right"/>
      <w:rPr>
        <w:rFonts w:asciiTheme="minorHAnsi" w:eastAsiaTheme="minorHAnsi" w:hAnsiTheme="minorHAnsi" w:cstheme="minorBidi"/>
        <w:sz w:val="18"/>
        <w:szCs w:val="18"/>
        <w:lang w:bidi="ar-SA"/>
      </w:rPr>
    </w:pPr>
    <w:r w:rsidRPr="00C83619">
      <w:rPr>
        <w:rFonts w:asciiTheme="minorHAnsi" w:eastAsiaTheme="minorHAnsi" w:hAnsiTheme="minorHAnsi" w:cstheme="minorBidi"/>
        <w:noProof/>
        <w:sz w:val="18"/>
        <w:szCs w:val="18"/>
        <w:lang w:bidi="ar-SA"/>
      </w:rPr>
      <mc:AlternateContent>
        <mc:Choice Requires="wps">
          <w:drawing>
            <wp:anchor distT="0" distB="0" distL="114300" distR="114300" simplePos="0" relativeHeight="251659264" behindDoc="0" locked="0" layoutInCell="1" allowOverlap="1" wp14:anchorId="28889001" wp14:editId="6A5A8A1C">
              <wp:simplePos x="0" y="0"/>
              <wp:positionH relativeFrom="column">
                <wp:posOffset>-533400</wp:posOffset>
              </wp:positionH>
              <wp:positionV relativeFrom="paragraph">
                <wp:posOffset>131445</wp:posOffset>
              </wp:positionV>
              <wp:extent cx="70866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381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480A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0.35pt" to="51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" strokecolor="windowText" strokeweight="1pt"/>
          </w:pict>
        </mc:Fallback>
      </mc:AlternateContent>
    </w:r>
    <w:r w:rsidRPr="00C83619">
      <w:rPr>
        <w:rFonts w:ascii="Garamond" w:hAnsi="Garamond"/>
        <w:kern w:val="28"/>
        <w:sz w:val="20"/>
        <w:szCs w:val="20"/>
        <w:lang w:bidi="ar-SA"/>
        <w14:cntxtAlts/>
      </w:rPr>
      <w:t xml:space="preserve"> </w:t>
    </w:r>
  </w:p>
  <w:p w14:paraId="21E6A65A" w14:textId="51C74CF4" w:rsidR="00C83619" w:rsidRPr="00C83619" w:rsidRDefault="00C83619" w:rsidP="00C83619">
    <w:pPr>
      <w:ind w:firstLine="0"/>
      <w:rPr>
        <w:rFonts w:asciiTheme="minorHAnsi" w:eastAsiaTheme="minorHAnsi" w:hAnsiTheme="minorHAnsi"/>
        <w:sz w:val="24"/>
        <w:szCs w:val="24"/>
        <w:lang w:bidi="ar-SA"/>
      </w:rPr>
    </w:pPr>
    <w:r w:rsidRPr="00C83619">
      <w:rPr>
        <w:rFonts w:ascii="Times New Roman" w:hAnsi="Times New Roman"/>
        <w:b/>
        <w:bCs/>
        <w:noProof/>
        <w:kern w:val="28"/>
        <w:sz w:val="16"/>
        <w:szCs w:val="16"/>
        <w:lang w:bidi="ar-SA"/>
      </w:rPr>
      <w:drawing>
        <wp:inline distT="0" distB="0" distL="0" distR="0" wp14:anchorId="72708B65" wp14:editId="62A0A2B7">
          <wp:extent cx="228600" cy="327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29" cy="325163"/>
                  </a:xfrm>
                  <a:prstGeom prst="rect">
                    <a:avLst/>
                  </a:prstGeom>
                  <a:noFill/>
                </pic:spPr>
              </pic:pic>
            </a:graphicData>
          </a:graphic>
        </wp:inline>
      </w:drawing>
    </w:r>
    <w:r w:rsidRPr="00C83619">
      <w:rPr>
        <w:rFonts w:ascii="Times New Roman" w:hAnsi="Times New Roman"/>
        <w:b/>
        <w:bCs/>
        <w:kern w:val="28"/>
        <w:sz w:val="16"/>
        <w:szCs w:val="16"/>
        <w:lang w:bidi="ar-SA"/>
        <w14:cntxtAlts/>
      </w:rPr>
      <w:t xml:space="preserve"> Copyright © 2022</w:t>
    </w:r>
    <w:r w:rsidRPr="00C83619">
      <w:rPr>
        <w:rFonts w:ascii="Times New Roman" w:hAnsi="Times New Roman"/>
        <w:b/>
        <w:bCs/>
        <w:kern w:val="28"/>
        <w:sz w:val="16"/>
        <w:szCs w:val="16"/>
        <w:lang w:bidi="ar-SA"/>
        <w14:cntxtAlts/>
      </w:rPr>
      <w:tab/>
      <w:t>The Roman Catholic Archbishop of Los Angeles, a corporation sole. All rights reserved.</w:t>
    </w:r>
    <w:bookmarkEnd w:id="1"/>
    <w:r>
      <w:rPr>
        <w:rFonts w:ascii="Times New Roman" w:hAnsi="Times New Roman"/>
        <w:b/>
        <w:bCs/>
        <w:kern w:val="28"/>
        <w:sz w:val="16"/>
        <w:szCs w:val="16"/>
        <w:lang w:bidi="ar-SA"/>
        <w14:cntxtAlts/>
      </w:rPr>
      <w:t xml:space="preserve">           </w:t>
    </w:r>
    <w:r w:rsidRPr="00C83619">
      <w:rPr>
        <w:rFonts w:ascii="Times New Roman" w:hAnsi="Times New Roman"/>
        <w:b/>
        <w:bCs/>
        <w:kern w:val="28"/>
        <w:sz w:val="16"/>
        <w:szCs w:val="16"/>
        <w:lang w:bidi="ar-SA"/>
        <w14:cntxtAlts/>
      </w:rPr>
      <w:t xml:space="preserve">Page </w:t>
    </w:r>
    <w:r w:rsidRPr="00C83619">
      <w:rPr>
        <w:rFonts w:ascii="Times New Roman" w:hAnsi="Times New Roman"/>
        <w:b/>
        <w:bCs/>
        <w:kern w:val="28"/>
        <w:sz w:val="16"/>
        <w:szCs w:val="16"/>
        <w:lang w:bidi="ar-SA"/>
        <w14:cntxtAlts/>
      </w:rPr>
      <w:fldChar w:fldCharType="begin"/>
    </w:r>
    <w:r w:rsidRPr="00C83619">
      <w:rPr>
        <w:rFonts w:ascii="Times New Roman" w:hAnsi="Times New Roman"/>
        <w:b/>
        <w:bCs/>
        <w:kern w:val="28"/>
        <w:sz w:val="16"/>
        <w:szCs w:val="16"/>
        <w:lang w:bidi="ar-SA"/>
        <w14:cntxtAlts/>
      </w:rPr>
      <w:instrText xml:space="preserve"> PAGE  \* Arabic  \* MERGEFORMAT </w:instrText>
    </w:r>
    <w:r w:rsidRPr="00C83619">
      <w:rPr>
        <w:rFonts w:ascii="Times New Roman" w:hAnsi="Times New Roman"/>
        <w:b/>
        <w:bCs/>
        <w:kern w:val="28"/>
        <w:sz w:val="16"/>
        <w:szCs w:val="16"/>
        <w:lang w:bidi="ar-SA"/>
        <w14:cntxtAlts/>
      </w:rPr>
      <w:fldChar w:fldCharType="separate"/>
    </w:r>
    <w:r w:rsidRPr="00C83619">
      <w:rPr>
        <w:rFonts w:ascii="Times New Roman" w:hAnsi="Times New Roman"/>
        <w:b/>
        <w:bCs/>
        <w:noProof/>
        <w:kern w:val="28"/>
        <w:sz w:val="16"/>
        <w:szCs w:val="16"/>
        <w:lang w:bidi="ar-SA"/>
        <w14:cntxtAlts/>
      </w:rPr>
      <w:t>1</w:t>
    </w:r>
    <w:r w:rsidRPr="00C83619">
      <w:rPr>
        <w:rFonts w:ascii="Times New Roman" w:hAnsi="Times New Roman"/>
        <w:b/>
        <w:bCs/>
        <w:kern w:val="28"/>
        <w:sz w:val="16"/>
        <w:szCs w:val="16"/>
        <w:lang w:bidi="ar-SA"/>
        <w14:cntxtAlts/>
      </w:rPr>
      <w:fldChar w:fldCharType="end"/>
    </w:r>
    <w:r w:rsidRPr="00C83619">
      <w:rPr>
        <w:rFonts w:ascii="Times New Roman" w:hAnsi="Times New Roman"/>
        <w:b/>
        <w:bCs/>
        <w:kern w:val="28"/>
        <w:sz w:val="16"/>
        <w:szCs w:val="16"/>
        <w:lang w:bidi="ar-SA"/>
        <w14:cntxtAlts/>
      </w:rPr>
      <w:t xml:space="preserve"> of </w:t>
    </w:r>
    <w:r w:rsidRPr="00C83619">
      <w:rPr>
        <w:rFonts w:ascii="Times New Roman" w:hAnsi="Times New Roman"/>
        <w:b/>
        <w:bCs/>
        <w:kern w:val="28"/>
        <w:sz w:val="16"/>
        <w:szCs w:val="16"/>
        <w:lang w:bidi="ar-SA"/>
        <w14:cntxtAlts/>
      </w:rPr>
      <w:fldChar w:fldCharType="begin"/>
    </w:r>
    <w:r w:rsidRPr="00C83619">
      <w:rPr>
        <w:rFonts w:ascii="Times New Roman" w:hAnsi="Times New Roman"/>
        <w:b/>
        <w:bCs/>
        <w:kern w:val="28"/>
        <w:sz w:val="16"/>
        <w:szCs w:val="16"/>
        <w:lang w:bidi="ar-SA"/>
        <w14:cntxtAlts/>
      </w:rPr>
      <w:instrText xml:space="preserve"> NUMPAGES  \* Arabic  \* MERGEFORMAT </w:instrText>
    </w:r>
    <w:r w:rsidRPr="00C83619">
      <w:rPr>
        <w:rFonts w:ascii="Times New Roman" w:hAnsi="Times New Roman"/>
        <w:b/>
        <w:bCs/>
        <w:kern w:val="28"/>
        <w:sz w:val="16"/>
        <w:szCs w:val="16"/>
        <w:lang w:bidi="ar-SA"/>
        <w14:cntxtAlts/>
      </w:rPr>
      <w:fldChar w:fldCharType="separate"/>
    </w:r>
    <w:r w:rsidRPr="00C83619">
      <w:rPr>
        <w:rFonts w:ascii="Times New Roman" w:hAnsi="Times New Roman"/>
        <w:b/>
        <w:bCs/>
        <w:noProof/>
        <w:kern w:val="28"/>
        <w:sz w:val="16"/>
        <w:szCs w:val="16"/>
        <w:lang w:bidi="ar-SA"/>
        <w14:cntxtAlts/>
      </w:rPr>
      <w:t>1</w:t>
    </w:r>
    <w:r w:rsidRPr="00C83619">
      <w:rPr>
        <w:rFonts w:ascii="Times New Roman" w:hAnsi="Times New Roman"/>
        <w:b/>
        <w:bCs/>
        <w:kern w:val="28"/>
        <w:sz w:val="16"/>
        <w:szCs w:val="16"/>
        <w:lang w:bidi="ar-SA"/>
        <w14:cntxtAlt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E7B9" w14:textId="77777777" w:rsidR="003565FA" w:rsidRDefault="003565FA" w:rsidP="0017424A">
      <w:bookmarkStart w:id="0" w:name="_Hlk92297152"/>
      <w:bookmarkEnd w:id="0"/>
      <w:r>
        <w:separator/>
      </w:r>
    </w:p>
  </w:footnote>
  <w:footnote w:type="continuationSeparator" w:id="0">
    <w:p w14:paraId="6659CCC0" w14:textId="77777777" w:rsidR="003565FA" w:rsidRDefault="003565FA" w:rsidP="00174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9B0"/>
    <w:multiLevelType w:val="hybridMultilevel"/>
    <w:tmpl w:val="63CE54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6649"/>
    <w:multiLevelType w:val="hybridMultilevel"/>
    <w:tmpl w:val="19869DF2"/>
    <w:lvl w:ilvl="0" w:tplc="C2362CAC">
      <w:start w:val="1"/>
      <w:numFmt w:val="lowerLetter"/>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8432BD3"/>
    <w:multiLevelType w:val="hybridMultilevel"/>
    <w:tmpl w:val="4B021BB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9F24828"/>
    <w:multiLevelType w:val="hybridMultilevel"/>
    <w:tmpl w:val="D3E0C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4338"/>
    <w:multiLevelType w:val="hybridMultilevel"/>
    <w:tmpl w:val="1F70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2EF1"/>
    <w:multiLevelType w:val="hybridMultilevel"/>
    <w:tmpl w:val="43A68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97817"/>
    <w:multiLevelType w:val="hybridMultilevel"/>
    <w:tmpl w:val="CA12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F3203"/>
    <w:multiLevelType w:val="hybridMultilevel"/>
    <w:tmpl w:val="B620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36E07"/>
    <w:multiLevelType w:val="hybridMultilevel"/>
    <w:tmpl w:val="25F20DC0"/>
    <w:lvl w:ilvl="0" w:tplc="D3B6715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530DC"/>
    <w:multiLevelType w:val="hybridMultilevel"/>
    <w:tmpl w:val="37A2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548D0"/>
    <w:multiLevelType w:val="hybridMultilevel"/>
    <w:tmpl w:val="72D83C42"/>
    <w:lvl w:ilvl="0" w:tplc="0409000F">
      <w:start w:val="1"/>
      <w:numFmt w:val="decimal"/>
      <w:lvlText w:val="%1."/>
      <w:lvlJc w:val="left"/>
      <w:pPr>
        <w:ind w:left="1080" w:hanging="360"/>
      </w:pPr>
      <w:rPr>
        <w:rFonts w:hint="default"/>
      </w:rPr>
    </w:lvl>
    <w:lvl w:ilvl="1" w:tplc="E28E0B9E">
      <w:start w:val="1"/>
      <w:numFmt w:val="lowerLetter"/>
      <w:lvlText w:val="%2."/>
      <w:lvlJc w:val="left"/>
      <w:pPr>
        <w:ind w:left="1980" w:hanging="360"/>
      </w:pPr>
      <w:rPr>
        <w:b w:val="0"/>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4111BB"/>
    <w:multiLevelType w:val="hybridMultilevel"/>
    <w:tmpl w:val="DD687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30579A"/>
    <w:multiLevelType w:val="hybridMultilevel"/>
    <w:tmpl w:val="F1AAB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01A63"/>
    <w:multiLevelType w:val="hybridMultilevel"/>
    <w:tmpl w:val="F6D2A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C59"/>
    <w:multiLevelType w:val="hybridMultilevel"/>
    <w:tmpl w:val="56C6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7059B"/>
    <w:multiLevelType w:val="hybridMultilevel"/>
    <w:tmpl w:val="F98C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C66D3"/>
    <w:multiLevelType w:val="hybridMultilevel"/>
    <w:tmpl w:val="FB90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A0C3F"/>
    <w:multiLevelType w:val="hybridMultilevel"/>
    <w:tmpl w:val="DCDA3F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874BE"/>
    <w:multiLevelType w:val="hybridMultilevel"/>
    <w:tmpl w:val="A934BB5C"/>
    <w:lvl w:ilvl="0" w:tplc="0409000F">
      <w:start w:val="1"/>
      <w:numFmt w:val="decimal"/>
      <w:lvlText w:val="%1."/>
      <w:lvlJc w:val="left"/>
      <w:pPr>
        <w:ind w:left="720" w:hanging="360"/>
      </w:pPr>
    </w:lvl>
    <w:lvl w:ilvl="1" w:tplc="0264021E">
      <w:start w:val="1"/>
      <w:numFmt w:val="lowerLetter"/>
      <w:lvlText w:val="%2."/>
      <w:lvlJc w:val="left"/>
      <w:pPr>
        <w:ind w:left="153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579CC"/>
    <w:multiLevelType w:val="hybridMultilevel"/>
    <w:tmpl w:val="DD52176C"/>
    <w:lvl w:ilvl="0" w:tplc="C80852F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C7F79"/>
    <w:multiLevelType w:val="hybridMultilevel"/>
    <w:tmpl w:val="2AFC83FE"/>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66A51542"/>
    <w:multiLevelType w:val="hybridMultilevel"/>
    <w:tmpl w:val="6FEC1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500F4"/>
    <w:multiLevelType w:val="hybridMultilevel"/>
    <w:tmpl w:val="10F03D36"/>
    <w:lvl w:ilvl="0" w:tplc="A902225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951E5"/>
    <w:multiLevelType w:val="hybridMultilevel"/>
    <w:tmpl w:val="FDC2B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6F7D79"/>
    <w:multiLevelType w:val="hybridMultilevel"/>
    <w:tmpl w:val="D5420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F26A2"/>
    <w:multiLevelType w:val="hybridMultilevel"/>
    <w:tmpl w:val="B3740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4"/>
  </w:num>
  <w:num w:numId="4">
    <w:abstractNumId w:val="9"/>
  </w:num>
  <w:num w:numId="5">
    <w:abstractNumId w:val="12"/>
  </w:num>
  <w:num w:numId="6">
    <w:abstractNumId w:val="7"/>
  </w:num>
  <w:num w:numId="7">
    <w:abstractNumId w:val="15"/>
  </w:num>
  <w:num w:numId="8">
    <w:abstractNumId w:val="14"/>
  </w:num>
  <w:num w:numId="9">
    <w:abstractNumId w:val="11"/>
  </w:num>
  <w:num w:numId="10">
    <w:abstractNumId w:val="3"/>
  </w:num>
  <w:num w:numId="11">
    <w:abstractNumId w:val="18"/>
  </w:num>
  <w:num w:numId="12">
    <w:abstractNumId w:val="1"/>
  </w:num>
  <w:num w:numId="13">
    <w:abstractNumId w:val="24"/>
  </w:num>
  <w:num w:numId="14">
    <w:abstractNumId w:val="8"/>
  </w:num>
  <w:num w:numId="15">
    <w:abstractNumId w:val="21"/>
  </w:num>
  <w:num w:numId="16">
    <w:abstractNumId w:val="22"/>
  </w:num>
  <w:num w:numId="17">
    <w:abstractNumId w:val="19"/>
  </w:num>
  <w:num w:numId="18">
    <w:abstractNumId w:val="13"/>
  </w:num>
  <w:num w:numId="19">
    <w:abstractNumId w:val="20"/>
  </w:num>
  <w:num w:numId="20">
    <w:abstractNumId w:val="17"/>
  </w:num>
  <w:num w:numId="21">
    <w:abstractNumId w:val="25"/>
  </w:num>
  <w:num w:numId="22">
    <w:abstractNumId w:val="2"/>
  </w:num>
  <w:num w:numId="23">
    <w:abstractNumId w:val="23"/>
  </w:num>
  <w:num w:numId="24">
    <w:abstractNumId w:val="0"/>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F6"/>
    <w:rsid w:val="00001F2B"/>
    <w:rsid w:val="00006FB8"/>
    <w:rsid w:val="00016080"/>
    <w:rsid w:val="00020E7C"/>
    <w:rsid w:val="000327B1"/>
    <w:rsid w:val="00032F7E"/>
    <w:rsid w:val="0007116E"/>
    <w:rsid w:val="00072422"/>
    <w:rsid w:val="000806CE"/>
    <w:rsid w:val="00085278"/>
    <w:rsid w:val="00090864"/>
    <w:rsid w:val="000A2FF5"/>
    <w:rsid w:val="000B53CB"/>
    <w:rsid w:val="000B64CD"/>
    <w:rsid w:val="000C004E"/>
    <w:rsid w:val="000C2298"/>
    <w:rsid w:val="000F7AA0"/>
    <w:rsid w:val="0010176A"/>
    <w:rsid w:val="0012239F"/>
    <w:rsid w:val="00134B27"/>
    <w:rsid w:val="001406CA"/>
    <w:rsid w:val="00142E16"/>
    <w:rsid w:val="00152FF9"/>
    <w:rsid w:val="001568FC"/>
    <w:rsid w:val="00157556"/>
    <w:rsid w:val="00164D9D"/>
    <w:rsid w:val="0016761C"/>
    <w:rsid w:val="0017424A"/>
    <w:rsid w:val="00182916"/>
    <w:rsid w:val="001842FA"/>
    <w:rsid w:val="001975DE"/>
    <w:rsid w:val="001A00DD"/>
    <w:rsid w:val="001A1E02"/>
    <w:rsid w:val="001A3669"/>
    <w:rsid w:val="001F4702"/>
    <w:rsid w:val="00210FBF"/>
    <w:rsid w:val="00223051"/>
    <w:rsid w:val="00233FA7"/>
    <w:rsid w:val="00234517"/>
    <w:rsid w:val="00254DB5"/>
    <w:rsid w:val="002562B5"/>
    <w:rsid w:val="002619D4"/>
    <w:rsid w:val="002623AE"/>
    <w:rsid w:val="0026723E"/>
    <w:rsid w:val="00271F66"/>
    <w:rsid w:val="00274A9C"/>
    <w:rsid w:val="00280142"/>
    <w:rsid w:val="002842AB"/>
    <w:rsid w:val="002922B1"/>
    <w:rsid w:val="00294E52"/>
    <w:rsid w:val="002B5E6E"/>
    <w:rsid w:val="002B7D05"/>
    <w:rsid w:val="002D0297"/>
    <w:rsid w:val="002D3961"/>
    <w:rsid w:val="002E56F6"/>
    <w:rsid w:val="002F5D83"/>
    <w:rsid w:val="00302311"/>
    <w:rsid w:val="00331083"/>
    <w:rsid w:val="00333E53"/>
    <w:rsid w:val="00350DD6"/>
    <w:rsid w:val="003565FA"/>
    <w:rsid w:val="00356685"/>
    <w:rsid w:val="00361DFB"/>
    <w:rsid w:val="003642D1"/>
    <w:rsid w:val="00384BFF"/>
    <w:rsid w:val="00395DA1"/>
    <w:rsid w:val="00397D04"/>
    <w:rsid w:val="003A23F9"/>
    <w:rsid w:val="003C1571"/>
    <w:rsid w:val="003C3801"/>
    <w:rsid w:val="003C433B"/>
    <w:rsid w:val="003D389D"/>
    <w:rsid w:val="003E3845"/>
    <w:rsid w:val="003E47EB"/>
    <w:rsid w:val="003F1548"/>
    <w:rsid w:val="00405150"/>
    <w:rsid w:val="00405290"/>
    <w:rsid w:val="00416F60"/>
    <w:rsid w:val="004443D8"/>
    <w:rsid w:val="00460075"/>
    <w:rsid w:val="00461D15"/>
    <w:rsid w:val="00464043"/>
    <w:rsid w:val="004671B8"/>
    <w:rsid w:val="0048285B"/>
    <w:rsid w:val="00482B65"/>
    <w:rsid w:val="00486B66"/>
    <w:rsid w:val="00496926"/>
    <w:rsid w:val="00497AAF"/>
    <w:rsid w:val="004B2261"/>
    <w:rsid w:val="004B3F8D"/>
    <w:rsid w:val="00507341"/>
    <w:rsid w:val="00512DF6"/>
    <w:rsid w:val="00545352"/>
    <w:rsid w:val="005503EA"/>
    <w:rsid w:val="00554FC0"/>
    <w:rsid w:val="0056699C"/>
    <w:rsid w:val="00576D90"/>
    <w:rsid w:val="0058185F"/>
    <w:rsid w:val="00597711"/>
    <w:rsid w:val="005A4E04"/>
    <w:rsid w:val="005B642B"/>
    <w:rsid w:val="005D11E3"/>
    <w:rsid w:val="005E15DC"/>
    <w:rsid w:val="005E5412"/>
    <w:rsid w:val="005E55A8"/>
    <w:rsid w:val="005E5646"/>
    <w:rsid w:val="006127C2"/>
    <w:rsid w:val="00617CF4"/>
    <w:rsid w:val="0062660B"/>
    <w:rsid w:val="00632B48"/>
    <w:rsid w:val="00651286"/>
    <w:rsid w:val="0069284B"/>
    <w:rsid w:val="00697F76"/>
    <w:rsid w:val="006A4E35"/>
    <w:rsid w:val="006B22E7"/>
    <w:rsid w:val="006B7D39"/>
    <w:rsid w:val="006C27DE"/>
    <w:rsid w:val="006C6FB8"/>
    <w:rsid w:val="006D0FCB"/>
    <w:rsid w:val="006E6D8C"/>
    <w:rsid w:val="006F0F70"/>
    <w:rsid w:val="006F4818"/>
    <w:rsid w:val="007058AE"/>
    <w:rsid w:val="00707DB2"/>
    <w:rsid w:val="007139D1"/>
    <w:rsid w:val="00715DC6"/>
    <w:rsid w:val="00723BFC"/>
    <w:rsid w:val="00735797"/>
    <w:rsid w:val="00755378"/>
    <w:rsid w:val="007600F7"/>
    <w:rsid w:val="007A634F"/>
    <w:rsid w:val="007B26B7"/>
    <w:rsid w:val="007B42B0"/>
    <w:rsid w:val="007C2A5E"/>
    <w:rsid w:val="007D0A1F"/>
    <w:rsid w:val="007D5852"/>
    <w:rsid w:val="007E5ED5"/>
    <w:rsid w:val="008103E9"/>
    <w:rsid w:val="00821D64"/>
    <w:rsid w:val="008329BC"/>
    <w:rsid w:val="00847C82"/>
    <w:rsid w:val="008574F5"/>
    <w:rsid w:val="008760E9"/>
    <w:rsid w:val="00881F8A"/>
    <w:rsid w:val="00892754"/>
    <w:rsid w:val="00892E46"/>
    <w:rsid w:val="008979EF"/>
    <w:rsid w:val="008A1E5E"/>
    <w:rsid w:val="008A53C4"/>
    <w:rsid w:val="008C0024"/>
    <w:rsid w:val="008C23C7"/>
    <w:rsid w:val="008D66D0"/>
    <w:rsid w:val="008E1898"/>
    <w:rsid w:val="008F4B23"/>
    <w:rsid w:val="008F6E40"/>
    <w:rsid w:val="00916428"/>
    <w:rsid w:val="0093139E"/>
    <w:rsid w:val="009355E6"/>
    <w:rsid w:val="009434A4"/>
    <w:rsid w:val="009550FA"/>
    <w:rsid w:val="0096622E"/>
    <w:rsid w:val="00972437"/>
    <w:rsid w:val="0098135C"/>
    <w:rsid w:val="009846CE"/>
    <w:rsid w:val="009B36EB"/>
    <w:rsid w:val="009B4EC9"/>
    <w:rsid w:val="009C4453"/>
    <w:rsid w:val="009D64FF"/>
    <w:rsid w:val="009D6625"/>
    <w:rsid w:val="009E790C"/>
    <w:rsid w:val="00A06528"/>
    <w:rsid w:val="00A12D35"/>
    <w:rsid w:val="00A13006"/>
    <w:rsid w:val="00A178A1"/>
    <w:rsid w:val="00A2414D"/>
    <w:rsid w:val="00A44FF4"/>
    <w:rsid w:val="00A53F80"/>
    <w:rsid w:val="00A60E7C"/>
    <w:rsid w:val="00A630AF"/>
    <w:rsid w:val="00A67BB2"/>
    <w:rsid w:val="00A710D8"/>
    <w:rsid w:val="00A72F30"/>
    <w:rsid w:val="00A757C2"/>
    <w:rsid w:val="00A769D0"/>
    <w:rsid w:val="00A823A6"/>
    <w:rsid w:val="00AA4A68"/>
    <w:rsid w:val="00AA6901"/>
    <w:rsid w:val="00AB5B2E"/>
    <w:rsid w:val="00AC243A"/>
    <w:rsid w:val="00AC2B70"/>
    <w:rsid w:val="00AD7502"/>
    <w:rsid w:val="00AE04CD"/>
    <w:rsid w:val="00AF4D04"/>
    <w:rsid w:val="00B1588E"/>
    <w:rsid w:val="00B15DF8"/>
    <w:rsid w:val="00B16CEE"/>
    <w:rsid w:val="00B23F69"/>
    <w:rsid w:val="00B2609F"/>
    <w:rsid w:val="00B27886"/>
    <w:rsid w:val="00B433F9"/>
    <w:rsid w:val="00B44AAC"/>
    <w:rsid w:val="00B550A0"/>
    <w:rsid w:val="00B573A8"/>
    <w:rsid w:val="00B60F7C"/>
    <w:rsid w:val="00B824F5"/>
    <w:rsid w:val="00B837D5"/>
    <w:rsid w:val="00B94DD8"/>
    <w:rsid w:val="00BB6072"/>
    <w:rsid w:val="00BC687B"/>
    <w:rsid w:val="00BD1682"/>
    <w:rsid w:val="00BE3781"/>
    <w:rsid w:val="00BF1186"/>
    <w:rsid w:val="00BF145E"/>
    <w:rsid w:val="00C00352"/>
    <w:rsid w:val="00C00AB4"/>
    <w:rsid w:val="00C00EDC"/>
    <w:rsid w:val="00C04D0D"/>
    <w:rsid w:val="00C2469D"/>
    <w:rsid w:val="00C25420"/>
    <w:rsid w:val="00C2730D"/>
    <w:rsid w:val="00C32E44"/>
    <w:rsid w:val="00C53134"/>
    <w:rsid w:val="00C83619"/>
    <w:rsid w:val="00CA6E41"/>
    <w:rsid w:val="00CB33FC"/>
    <w:rsid w:val="00CD0753"/>
    <w:rsid w:val="00CD6E21"/>
    <w:rsid w:val="00CF0D6B"/>
    <w:rsid w:val="00D144A3"/>
    <w:rsid w:val="00D1752B"/>
    <w:rsid w:val="00D265F2"/>
    <w:rsid w:val="00D33D6D"/>
    <w:rsid w:val="00D34418"/>
    <w:rsid w:val="00D46C60"/>
    <w:rsid w:val="00D55369"/>
    <w:rsid w:val="00D55394"/>
    <w:rsid w:val="00D77760"/>
    <w:rsid w:val="00D95BE3"/>
    <w:rsid w:val="00DC0520"/>
    <w:rsid w:val="00DC41C9"/>
    <w:rsid w:val="00DF2902"/>
    <w:rsid w:val="00DF3904"/>
    <w:rsid w:val="00E12B58"/>
    <w:rsid w:val="00E167C6"/>
    <w:rsid w:val="00E436CC"/>
    <w:rsid w:val="00E64DB1"/>
    <w:rsid w:val="00E66BD5"/>
    <w:rsid w:val="00E67B96"/>
    <w:rsid w:val="00E823AA"/>
    <w:rsid w:val="00E961DF"/>
    <w:rsid w:val="00EA0395"/>
    <w:rsid w:val="00EB3FE4"/>
    <w:rsid w:val="00ED3643"/>
    <w:rsid w:val="00EE2751"/>
    <w:rsid w:val="00EF2ACE"/>
    <w:rsid w:val="00EF2F78"/>
    <w:rsid w:val="00EF43F7"/>
    <w:rsid w:val="00EF6A82"/>
    <w:rsid w:val="00F242D5"/>
    <w:rsid w:val="00F31995"/>
    <w:rsid w:val="00F35A98"/>
    <w:rsid w:val="00F46EEE"/>
    <w:rsid w:val="00F531A9"/>
    <w:rsid w:val="00F654AE"/>
    <w:rsid w:val="00F83601"/>
    <w:rsid w:val="00FC1BAA"/>
    <w:rsid w:val="00FC1D8A"/>
    <w:rsid w:val="00FC3B8F"/>
    <w:rsid w:val="00FC4BB1"/>
    <w:rsid w:val="00F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59799"/>
  <w15:docId w15:val="{7459FC4F-9CD9-46D2-B474-F39BED3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F4"/>
    <w:pPr>
      <w:ind w:firstLine="360"/>
    </w:pPr>
    <w:rPr>
      <w:sz w:val="22"/>
      <w:szCs w:val="22"/>
      <w:lang w:bidi="en-US"/>
    </w:rPr>
  </w:style>
  <w:style w:type="paragraph" w:styleId="Heading1">
    <w:name w:val="heading 1"/>
    <w:basedOn w:val="Normal"/>
    <w:next w:val="Normal"/>
    <w:link w:val="Heading1Char"/>
    <w:uiPriority w:val="9"/>
    <w:qFormat/>
    <w:rsid w:val="00617CF4"/>
    <w:pPr>
      <w:pBdr>
        <w:bottom w:val="single" w:sz="12" w:space="1" w:color="365F91"/>
      </w:pBdr>
      <w:spacing w:before="600" w:after="80"/>
      <w:ind w:firstLine="0"/>
      <w:outlineLvl w:val="0"/>
    </w:pPr>
    <w:rPr>
      <w:rFonts w:ascii="Cambria" w:hAnsi="Cambria"/>
      <w:b/>
      <w:bCs/>
      <w:color w:val="365F91"/>
      <w:sz w:val="24"/>
      <w:szCs w:val="24"/>
      <w:lang w:val="x-none" w:eastAsia="x-none" w:bidi="ar-SA"/>
    </w:rPr>
  </w:style>
  <w:style w:type="paragraph" w:styleId="Heading2">
    <w:name w:val="heading 2"/>
    <w:basedOn w:val="Normal"/>
    <w:next w:val="Normal"/>
    <w:link w:val="Heading2Char"/>
    <w:uiPriority w:val="9"/>
    <w:qFormat/>
    <w:rsid w:val="00617CF4"/>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Heading3">
    <w:name w:val="heading 3"/>
    <w:basedOn w:val="Normal"/>
    <w:next w:val="Normal"/>
    <w:link w:val="Heading3Char"/>
    <w:uiPriority w:val="9"/>
    <w:qFormat/>
    <w:rsid w:val="00617CF4"/>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Heading4">
    <w:name w:val="heading 4"/>
    <w:basedOn w:val="Normal"/>
    <w:next w:val="Normal"/>
    <w:link w:val="Heading4Char"/>
    <w:uiPriority w:val="9"/>
    <w:qFormat/>
    <w:rsid w:val="00617CF4"/>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Heading5">
    <w:name w:val="heading 5"/>
    <w:basedOn w:val="Normal"/>
    <w:next w:val="Normal"/>
    <w:link w:val="Heading5Char"/>
    <w:uiPriority w:val="9"/>
    <w:qFormat/>
    <w:rsid w:val="00617CF4"/>
    <w:pPr>
      <w:spacing w:before="200" w:after="80"/>
      <w:ind w:firstLine="0"/>
      <w:outlineLvl w:val="4"/>
    </w:pPr>
    <w:rPr>
      <w:rFonts w:ascii="Cambria" w:hAnsi="Cambria"/>
      <w:color w:val="4F81BD"/>
      <w:sz w:val="20"/>
      <w:szCs w:val="20"/>
      <w:lang w:val="x-none" w:eastAsia="x-none" w:bidi="ar-SA"/>
    </w:rPr>
  </w:style>
  <w:style w:type="paragraph" w:styleId="Heading6">
    <w:name w:val="heading 6"/>
    <w:basedOn w:val="Normal"/>
    <w:next w:val="Normal"/>
    <w:link w:val="Heading6Char"/>
    <w:uiPriority w:val="9"/>
    <w:qFormat/>
    <w:rsid w:val="00617CF4"/>
    <w:pPr>
      <w:spacing w:before="280" w:after="100"/>
      <w:ind w:firstLine="0"/>
      <w:outlineLvl w:val="5"/>
    </w:pPr>
    <w:rPr>
      <w:rFonts w:ascii="Cambria" w:hAnsi="Cambria"/>
      <w:i/>
      <w:iCs/>
      <w:color w:val="4F81BD"/>
      <w:sz w:val="20"/>
      <w:szCs w:val="20"/>
      <w:lang w:val="x-none" w:eastAsia="x-none" w:bidi="ar-SA"/>
    </w:rPr>
  </w:style>
  <w:style w:type="paragraph" w:styleId="Heading7">
    <w:name w:val="heading 7"/>
    <w:basedOn w:val="Normal"/>
    <w:next w:val="Normal"/>
    <w:link w:val="Heading7Char"/>
    <w:uiPriority w:val="9"/>
    <w:qFormat/>
    <w:rsid w:val="00617CF4"/>
    <w:pPr>
      <w:spacing w:before="320" w:after="100"/>
      <w:ind w:firstLine="0"/>
      <w:outlineLvl w:val="6"/>
    </w:pPr>
    <w:rPr>
      <w:rFonts w:ascii="Cambria" w:hAnsi="Cambria"/>
      <w:b/>
      <w:bCs/>
      <w:color w:val="9BBB59"/>
      <w:sz w:val="20"/>
      <w:szCs w:val="20"/>
      <w:lang w:val="x-none" w:eastAsia="x-none" w:bidi="ar-SA"/>
    </w:rPr>
  </w:style>
  <w:style w:type="paragraph" w:styleId="Heading8">
    <w:name w:val="heading 8"/>
    <w:basedOn w:val="Normal"/>
    <w:next w:val="Normal"/>
    <w:link w:val="Heading8Char"/>
    <w:uiPriority w:val="9"/>
    <w:qFormat/>
    <w:rsid w:val="00617CF4"/>
    <w:pPr>
      <w:spacing w:before="320" w:after="100"/>
      <w:ind w:firstLine="0"/>
      <w:outlineLvl w:val="7"/>
    </w:pPr>
    <w:rPr>
      <w:rFonts w:ascii="Cambria" w:hAnsi="Cambria"/>
      <w:b/>
      <w:bCs/>
      <w:i/>
      <w:iCs/>
      <w:color w:val="9BBB59"/>
      <w:sz w:val="20"/>
      <w:szCs w:val="20"/>
      <w:lang w:val="x-none" w:eastAsia="x-none" w:bidi="ar-SA"/>
    </w:rPr>
  </w:style>
  <w:style w:type="paragraph" w:styleId="Heading9">
    <w:name w:val="heading 9"/>
    <w:basedOn w:val="Normal"/>
    <w:next w:val="Normal"/>
    <w:link w:val="Heading9Char"/>
    <w:uiPriority w:val="9"/>
    <w:qFormat/>
    <w:rsid w:val="00617CF4"/>
    <w:pPr>
      <w:spacing w:before="320" w:after="100"/>
      <w:ind w:firstLine="0"/>
      <w:outlineLvl w:val="8"/>
    </w:pPr>
    <w:rPr>
      <w:rFonts w:ascii="Cambria" w:hAnsi="Cambria"/>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F7C"/>
    <w:pPr>
      <w:framePr w:w="7920" w:h="1980" w:hRule="exact" w:hSpace="180" w:wrap="auto" w:hAnchor="page" w:xAlign="center" w:yAlign="bottom"/>
      <w:ind w:left="2880"/>
    </w:pPr>
    <w:rPr>
      <w:rFonts w:ascii="Cambria" w:hAnsi="Cambria"/>
      <w:sz w:val="24"/>
      <w:szCs w:val="24"/>
    </w:rPr>
  </w:style>
  <w:style w:type="character" w:customStyle="1" w:styleId="Heading1Char">
    <w:name w:val="Heading 1 Char"/>
    <w:link w:val="Heading1"/>
    <w:uiPriority w:val="9"/>
    <w:rsid w:val="00617CF4"/>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17CF4"/>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17CF4"/>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17CF4"/>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17CF4"/>
    <w:rPr>
      <w:rFonts w:ascii="Cambria" w:eastAsia="Times New Roman" w:hAnsi="Cambria" w:cs="Times New Roman"/>
      <w:color w:val="4F81BD"/>
    </w:rPr>
  </w:style>
  <w:style w:type="character" w:customStyle="1" w:styleId="Heading6Char">
    <w:name w:val="Heading 6 Char"/>
    <w:link w:val="Heading6"/>
    <w:uiPriority w:val="9"/>
    <w:semiHidden/>
    <w:rsid w:val="00617CF4"/>
    <w:rPr>
      <w:rFonts w:ascii="Cambria" w:eastAsia="Times New Roman" w:hAnsi="Cambria" w:cs="Times New Roman"/>
      <w:i/>
      <w:iCs/>
      <w:color w:val="4F81BD"/>
    </w:rPr>
  </w:style>
  <w:style w:type="character" w:customStyle="1" w:styleId="Heading7Char">
    <w:name w:val="Heading 7 Char"/>
    <w:link w:val="Heading7"/>
    <w:uiPriority w:val="9"/>
    <w:semiHidden/>
    <w:rsid w:val="00617CF4"/>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17CF4"/>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17CF4"/>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617CF4"/>
    <w:rPr>
      <w:b/>
      <w:bCs/>
      <w:sz w:val="18"/>
      <w:szCs w:val="18"/>
    </w:rPr>
  </w:style>
  <w:style w:type="paragraph" w:styleId="Title">
    <w:name w:val="Title"/>
    <w:basedOn w:val="Normal"/>
    <w:next w:val="Normal"/>
    <w:link w:val="TitleChar"/>
    <w:uiPriority w:val="10"/>
    <w:qFormat/>
    <w:rsid w:val="00617CF4"/>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itleChar">
    <w:name w:val="Title Char"/>
    <w:link w:val="Title"/>
    <w:uiPriority w:val="10"/>
    <w:rsid w:val="00617CF4"/>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17CF4"/>
    <w:pPr>
      <w:spacing w:before="200" w:after="900"/>
      <w:ind w:firstLine="0"/>
      <w:jc w:val="right"/>
    </w:pPr>
    <w:rPr>
      <w:i/>
      <w:iCs/>
      <w:sz w:val="24"/>
      <w:szCs w:val="24"/>
      <w:lang w:val="x-none" w:eastAsia="x-none" w:bidi="ar-SA"/>
    </w:rPr>
  </w:style>
  <w:style w:type="character" w:customStyle="1" w:styleId="SubtitleChar">
    <w:name w:val="Subtitle Char"/>
    <w:link w:val="Subtitle"/>
    <w:uiPriority w:val="11"/>
    <w:rsid w:val="00617CF4"/>
    <w:rPr>
      <w:rFonts w:ascii="Calibri"/>
      <w:i/>
      <w:iCs/>
      <w:sz w:val="24"/>
      <w:szCs w:val="24"/>
    </w:rPr>
  </w:style>
  <w:style w:type="character" w:styleId="Strong">
    <w:name w:val="Strong"/>
    <w:uiPriority w:val="22"/>
    <w:qFormat/>
    <w:rsid w:val="00617CF4"/>
    <w:rPr>
      <w:b/>
      <w:bCs/>
      <w:spacing w:val="0"/>
    </w:rPr>
  </w:style>
  <w:style w:type="character" w:styleId="Emphasis">
    <w:name w:val="Emphasis"/>
    <w:uiPriority w:val="20"/>
    <w:qFormat/>
    <w:rsid w:val="00617CF4"/>
    <w:rPr>
      <w:b/>
      <w:bCs/>
      <w:i/>
      <w:iCs/>
      <w:color w:val="5A5A5A"/>
    </w:rPr>
  </w:style>
  <w:style w:type="paragraph" w:styleId="NoSpacing">
    <w:name w:val="No Spacing"/>
    <w:basedOn w:val="Normal"/>
    <w:link w:val="NoSpacingChar"/>
    <w:uiPriority w:val="1"/>
    <w:qFormat/>
    <w:rsid w:val="00617CF4"/>
    <w:pPr>
      <w:ind w:firstLine="0"/>
    </w:pPr>
  </w:style>
  <w:style w:type="character" w:customStyle="1" w:styleId="NoSpacingChar">
    <w:name w:val="No Spacing Char"/>
    <w:basedOn w:val="DefaultParagraphFont"/>
    <w:link w:val="NoSpacing"/>
    <w:uiPriority w:val="1"/>
    <w:rsid w:val="00617CF4"/>
  </w:style>
  <w:style w:type="paragraph" w:styleId="ListParagraph">
    <w:name w:val="List Paragraph"/>
    <w:basedOn w:val="Normal"/>
    <w:uiPriority w:val="34"/>
    <w:qFormat/>
    <w:rsid w:val="00617CF4"/>
    <w:pPr>
      <w:ind w:left="720"/>
      <w:contextualSpacing/>
    </w:pPr>
  </w:style>
  <w:style w:type="paragraph" w:styleId="Quote">
    <w:name w:val="Quote"/>
    <w:basedOn w:val="Normal"/>
    <w:next w:val="Normal"/>
    <w:link w:val="QuoteChar"/>
    <w:uiPriority w:val="29"/>
    <w:qFormat/>
    <w:rsid w:val="00617CF4"/>
    <w:rPr>
      <w:rFonts w:ascii="Cambria" w:hAnsi="Cambria"/>
      <w:i/>
      <w:iCs/>
      <w:color w:val="5A5A5A"/>
      <w:sz w:val="20"/>
      <w:szCs w:val="20"/>
      <w:lang w:val="x-none" w:eastAsia="x-none" w:bidi="ar-SA"/>
    </w:rPr>
  </w:style>
  <w:style w:type="character" w:customStyle="1" w:styleId="QuoteChar">
    <w:name w:val="Quote Char"/>
    <w:link w:val="Quote"/>
    <w:uiPriority w:val="29"/>
    <w:rsid w:val="00617CF4"/>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17CF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IntenseQuoteChar">
    <w:name w:val="Intense Quote Char"/>
    <w:link w:val="IntenseQuote"/>
    <w:uiPriority w:val="30"/>
    <w:rsid w:val="00617CF4"/>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17CF4"/>
    <w:rPr>
      <w:i/>
      <w:iCs/>
      <w:color w:val="5A5A5A"/>
    </w:rPr>
  </w:style>
  <w:style w:type="character" w:styleId="IntenseEmphasis">
    <w:name w:val="Intense Emphasis"/>
    <w:uiPriority w:val="21"/>
    <w:qFormat/>
    <w:rsid w:val="00617CF4"/>
    <w:rPr>
      <w:b/>
      <w:bCs/>
      <w:i/>
      <w:iCs/>
      <w:color w:val="4F81BD"/>
      <w:sz w:val="22"/>
      <w:szCs w:val="22"/>
    </w:rPr>
  </w:style>
  <w:style w:type="character" w:styleId="SubtleReference">
    <w:name w:val="Subtle Reference"/>
    <w:uiPriority w:val="31"/>
    <w:qFormat/>
    <w:rsid w:val="00617CF4"/>
    <w:rPr>
      <w:color w:val="auto"/>
      <w:u w:val="single" w:color="9BBB59"/>
    </w:rPr>
  </w:style>
  <w:style w:type="character" w:styleId="IntenseReference">
    <w:name w:val="Intense Reference"/>
    <w:uiPriority w:val="32"/>
    <w:qFormat/>
    <w:rsid w:val="00617CF4"/>
    <w:rPr>
      <w:b/>
      <w:bCs/>
      <w:color w:val="76923C"/>
      <w:u w:val="single" w:color="9BBB59"/>
    </w:rPr>
  </w:style>
  <w:style w:type="character" w:styleId="BookTitle">
    <w:name w:val="Book Title"/>
    <w:uiPriority w:val="33"/>
    <w:qFormat/>
    <w:rsid w:val="00617CF4"/>
    <w:rPr>
      <w:rFonts w:ascii="Cambria" w:eastAsia="Times New Roman" w:hAnsi="Cambria" w:cs="Times New Roman"/>
      <w:b/>
      <w:bCs/>
      <w:i/>
      <w:iCs/>
      <w:color w:val="auto"/>
    </w:rPr>
  </w:style>
  <w:style w:type="paragraph" w:styleId="TOCHeading">
    <w:name w:val="TOC Heading"/>
    <w:basedOn w:val="Heading1"/>
    <w:next w:val="Normal"/>
    <w:uiPriority w:val="39"/>
    <w:qFormat/>
    <w:rsid w:val="00617CF4"/>
    <w:pPr>
      <w:outlineLvl w:val="9"/>
    </w:pPr>
  </w:style>
  <w:style w:type="paragraph" w:styleId="Header">
    <w:name w:val="header"/>
    <w:basedOn w:val="Normal"/>
    <w:link w:val="HeaderChar"/>
    <w:uiPriority w:val="99"/>
    <w:unhideWhenUsed/>
    <w:rsid w:val="0017424A"/>
    <w:pPr>
      <w:tabs>
        <w:tab w:val="center" w:pos="4680"/>
        <w:tab w:val="right" w:pos="9360"/>
      </w:tabs>
    </w:pPr>
    <w:rPr>
      <w:lang w:val="x-none" w:eastAsia="x-none"/>
    </w:rPr>
  </w:style>
  <w:style w:type="character" w:customStyle="1" w:styleId="HeaderChar">
    <w:name w:val="Header Char"/>
    <w:link w:val="Header"/>
    <w:uiPriority w:val="99"/>
    <w:rsid w:val="0017424A"/>
    <w:rPr>
      <w:sz w:val="22"/>
      <w:szCs w:val="22"/>
      <w:lang w:bidi="en-US"/>
    </w:rPr>
  </w:style>
  <w:style w:type="paragraph" w:styleId="Footer">
    <w:name w:val="footer"/>
    <w:basedOn w:val="Normal"/>
    <w:link w:val="FooterChar"/>
    <w:uiPriority w:val="99"/>
    <w:unhideWhenUsed/>
    <w:rsid w:val="0017424A"/>
    <w:pPr>
      <w:tabs>
        <w:tab w:val="center" w:pos="4680"/>
        <w:tab w:val="right" w:pos="9360"/>
      </w:tabs>
    </w:pPr>
    <w:rPr>
      <w:lang w:val="x-none" w:eastAsia="x-none"/>
    </w:rPr>
  </w:style>
  <w:style w:type="character" w:customStyle="1" w:styleId="FooterChar">
    <w:name w:val="Footer Char"/>
    <w:link w:val="Footer"/>
    <w:uiPriority w:val="99"/>
    <w:rsid w:val="0017424A"/>
    <w:rPr>
      <w:sz w:val="22"/>
      <w:szCs w:val="22"/>
      <w:lang w:bidi="en-US"/>
    </w:rPr>
  </w:style>
  <w:style w:type="paragraph" w:styleId="BalloonText">
    <w:name w:val="Balloon Text"/>
    <w:basedOn w:val="Normal"/>
    <w:link w:val="BalloonTextChar"/>
    <w:uiPriority w:val="99"/>
    <w:semiHidden/>
    <w:unhideWhenUsed/>
    <w:rsid w:val="0017424A"/>
    <w:rPr>
      <w:rFonts w:ascii="Tahoma" w:hAnsi="Tahoma" w:cs="Tahoma"/>
      <w:sz w:val="16"/>
      <w:szCs w:val="16"/>
      <w:lang w:val="x-none" w:eastAsia="x-none"/>
    </w:rPr>
  </w:style>
  <w:style w:type="character" w:customStyle="1" w:styleId="BalloonTextChar">
    <w:name w:val="Balloon Text Char"/>
    <w:link w:val="BalloonText"/>
    <w:uiPriority w:val="99"/>
    <w:semiHidden/>
    <w:rsid w:val="0017424A"/>
    <w:rPr>
      <w:rFonts w:ascii="Tahoma" w:hAnsi="Tahoma" w:cs="Tahoma"/>
      <w:sz w:val="16"/>
      <w:szCs w:val="16"/>
      <w:lang w:bidi="en-US"/>
    </w:rPr>
  </w:style>
  <w:style w:type="paragraph" w:styleId="DocumentMap">
    <w:name w:val="Document Map"/>
    <w:basedOn w:val="Normal"/>
    <w:link w:val="DocumentMapChar"/>
    <w:uiPriority w:val="99"/>
    <w:semiHidden/>
    <w:unhideWhenUsed/>
    <w:rsid w:val="007139D1"/>
    <w:rPr>
      <w:rFonts w:ascii="Tahoma" w:hAnsi="Tahoma" w:cs="Tahoma"/>
      <w:sz w:val="16"/>
      <w:szCs w:val="16"/>
      <w:lang w:val="x-none" w:eastAsia="x-none"/>
    </w:rPr>
  </w:style>
  <w:style w:type="character" w:customStyle="1" w:styleId="DocumentMapChar">
    <w:name w:val="Document Map Char"/>
    <w:link w:val="DocumentMap"/>
    <w:uiPriority w:val="99"/>
    <w:semiHidden/>
    <w:rsid w:val="007139D1"/>
    <w:rPr>
      <w:rFonts w:ascii="Tahoma" w:hAnsi="Tahoma" w:cs="Tahoma"/>
      <w:sz w:val="16"/>
      <w:szCs w:val="16"/>
      <w:lang w:bidi="en-US"/>
    </w:rPr>
  </w:style>
  <w:style w:type="table" w:styleId="TableGrid">
    <w:name w:val="Table Grid"/>
    <w:basedOn w:val="TableNormal"/>
    <w:uiPriority w:val="59"/>
    <w:rsid w:val="007D58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356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9470">
      <w:bodyDiv w:val="1"/>
      <w:marLeft w:val="0"/>
      <w:marRight w:val="0"/>
      <w:marTop w:val="0"/>
      <w:marBottom w:val="0"/>
      <w:divBdr>
        <w:top w:val="none" w:sz="0" w:space="0" w:color="auto"/>
        <w:left w:val="none" w:sz="0" w:space="0" w:color="auto"/>
        <w:bottom w:val="none" w:sz="0" w:space="0" w:color="auto"/>
        <w:right w:val="none" w:sz="0" w:space="0" w:color="auto"/>
      </w:divBdr>
    </w:div>
    <w:div w:id="4865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CC1BF6D-349F-4071-8065-CFC169C945E3}"/>
      </w:docPartPr>
      <w:docPartBody>
        <w:p w:rsidR="00C65BDC" w:rsidRDefault="00C65BDC">
          <w:r w:rsidRPr="006F5C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BDC"/>
    <w:rsid w:val="003303BE"/>
    <w:rsid w:val="0033273F"/>
    <w:rsid w:val="00C6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Topic 6.3.4</TermName>
          <TermId xmlns="http://schemas.microsoft.com/office/infopath/2007/PartnerControls">abf074b5-4c17-4680-a80d-4c9fa894d774</TermId>
        </TermInfo>
        <TermInfo xmlns="http://schemas.microsoft.com/office/infopath/2007/PartnerControls">
          <TermName xmlns="http://schemas.microsoft.com/office/infopath/2007/PartnerControls">Topic 7.4.2</TermName>
          <TermId xmlns="http://schemas.microsoft.com/office/infopath/2007/PartnerControls">c6a858bf-0892-4a37-b992-066743c261cb</TermId>
        </TermInfo>
      </Terms>
    </b5d784a7f7e64ee787264bcc50ef9864>
    <TaxCatchAll xmlns="7c52c6b6-eea1-4fc3-ac3a-90f0c442a28e">
      <Value>170</Value>
      <Value>136</Value>
    </TaxCatchAll>
  </documentManagement>
</p:properties>
</file>

<file path=customXml/itemProps1.xml><?xml version="1.0" encoding="utf-8"?>
<ds:datastoreItem xmlns:ds="http://schemas.openxmlformats.org/officeDocument/2006/customXml" ds:itemID="{856F6D04-6AF8-4C26-8C30-79BCA295AE17}"/>
</file>

<file path=customXml/itemProps2.xml><?xml version="1.0" encoding="utf-8"?>
<ds:datastoreItem xmlns:ds="http://schemas.openxmlformats.org/officeDocument/2006/customXml" ds:itemID="{6A4BAEE9-F3DA-4DEA-A2E2-BC71AD100469}"/>
</file>

<file path=customXml/itemProps3.xml><?xml version="1.0" encoding="utf-8"?>
<ds:datastoreItem xmlns:ds="http://schemas.openxmlformats.org/officeDocument/2006/customXml" ds:itemID="{261EC121-4E57-43E8-ADDD-61CE777FDE28}"/>
</file>

<file path=customXml/itemProps4.xml><?xml version="1.0" encoding="utf-8"?>
<ds:datastoreItem xmlns:ds="http://schemas.openxmlformats.org/officeDocument/2006/customXml" ds:itemID="{1513F0A5-36D6-4643-8D31-1F6FACCA5582}"/>
</file>

<file path=docProps/app.xml><?xml version="1.0" encoding="utf-8"?>
<Properties xmlns="http://schemas.openxmlformats.org/officeDocument/2006/extended-properties" xmlns:vt="http://schemas.openxmlformats.org/officeDocument/2006/docPropsVTypes">
  <Template>Normal</Template>
  <TotalTime>91</TotalTime>
  <Pages>7</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COMMISSION AGREEMENT</vt:lpstr>
    </vt:vector>
  </TitlesOfParts>
  <Company>Archdiocese of Los Angeles</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ARTWORK COMMISSION AGREEMENT</dc:title>
  <dc:creator>Rosa Cumare</dc:creator>
  <cp:keywords>artwork commission artist painting sculpture mosaic</cp:keywords>
  <cp:lastModifiedBy>Rosa Cumare</cp:lastModifiedBy>
  <cp:revision>11</cp:revision>
  <cp:lastPrinted>2010-03-17T01:28:00Z</cp:lastPrinted>
  <dcterms:created xsi:type="dcterms:W3CDTF">2021-05-17T22:09:00Z</dcterms:created>
  <dcterms:modified xsi:type="dcterms:W3CDTF">2022-01-06T02:02:00Z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170;#Topic 6.3.4|abf074b5-4c17-4680-a80d-4c9fa894d774;#136;#Topic 7.4.2|c6a858bf-0892-4a37-b992-066743c261cb</vt:lpwstr>
  </property>
</Properties>
</file>